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b/>
          <w:bCs/>
          <w:color w:val="000000"/>
          <w:kern w:val="0"/>
          <w:sz w:val="22"/>
        </w:rPr>
        <w:t>附件：政府采购项目履约验收社会监督申请书（模板）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××政府采购项目履约验收社会监督申请书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九寨沟国家级自然保护区管理局：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       本人××××（名称），系××××政府采购项目（未中标成交供应商/实际使用人或受益者/潜在供应商）/社会媒体。根据《四川省政府采购项目需求论证和履约验收管理办法》（〔2015〕32号）的规定，我们</w:t>
      </w:r>
      <w:bookmarkStart w:id="0" w:name="_GoBack"/>
      <w:bookmarkEnd w:id="0"/>
      <w:r>
        <w:rPr>
          <w:rFonts w:ascii="Arial" w:hAnsi="Arial" w:eastAsia="宋体" w:cs="Arial"/>
          <w:color w:val="000000"/>
          <w:kern w:val="0"/>
          <w:sz w:val="22"/>
        </w:rPr>
        <w:t>拟对××××政府采购项目（采购编号：××××）履约验收情况进行社会监督，特向你单位提出申请。具体到场监督的人员为：×××、×××、×××等（×）人。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       联系人：×××。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       联系方式（邮编、地址和电话）：×××。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94EC1"/>
    <w:rsid w:val="76B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2021-11-25T02:10:00Z</dcterms:created>
  <dc:creator>biubiu  Q</dc:creator>
  <cp:lastModifiedBy>biubiu  Q</cp:lastModifiedBy>
  <dcterms:modified xsi:type="dcterms:W3CDTF">2021-11-25T02:10:53Z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451844335F224ACE877A307692E39945</vt:lpwstr>
  </property>
</Properties>
</file>