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AA4D7">
      <w:pPr>
        <w:jc w:val="center"/>
        <w:rPr>
          <w:rFonts w:ascii="Times New Roman" w:hAnsi="Times New Roman" w:eastAsia="黑体" w:cs="Times New Roman"/>
          <w:color w:val="000000" w:themeColor="text1"/>
          <w:sz w:val="30"/>
          <w:szCs w:val="30"/>
          <w14:textFill>
            <w14:solidFill>
              <w14:schemeClr w14:val="tx1"/>
            </w14:solidFill>
          </w14:textFill>
        </w:rPr>
      </w:pPr>
      <w:bookmarkStart w:id="339" w:name="_GoBack"/>
      <w:bookmarkEnd w:id="339"/>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14:textFill>
            <w14:solidFill>
              <w14:schemeClr w14:val="tx1"/>
            </w14:solidFill>
          </w14:textFill>
        </w:rPr>
        <w:t>15</w:t>
      </w:r>
      <w:r>
        <w:rPr>
          <w:rFonts w:ascii="Times New Roman" w:hAnsi="Times New Roman" w:eastAsia="黑体" w:cs="Times New Roman"/>
          <w:color w:val="000000" w:themeColor="text1"/>
          <w:sz w:val="30"/>
          <w:szCs w:val="30"/>
          <w14:textFill>
            <w14:solidFill>
              <w14:schemeClr w14:val="tx1"/>
            </w14:solidFill>
          </w14:textFill>
        </w:rPr>
        <w:t>号</w:t>
      </w:r>
    </w:p>
    <w:p w14:paraId="452B4984">
      <w:pPr>
        <w:spacing w:line="440" w:lineRule="exact"/>
        <w:jc w:val="center"/>
        <w:rPr>
          <w:rFonts w:ascii="Times New Roman" w:hAnsi="Times New Roman" w:eastAsia="黑体" w:cs="Times New Roman"/>
          <w:sz w:val="48"/>
          <w:szCs w:val="48"/>
        </w:rPr>
      </w:pPr>
      <w:bookmarkStart w:id="0" w:name="OLE_LINK2"/>
    </w:p>
    <w:bookmarkEnd w:id="0"/>
    <w:p w14:paraId="43A6D381">
      <w:pPr>
        <w:spacing w:line="180" w:lineRule="atLeast"/>
        <w:jc w:val="center"/>
        <w:rPr>
          <w:rFonts w:ascii="Times New Roman" w:hAnsi="Times New Roman" w:eastAsia="黑体" w:cs="Times New Roman"/>
          <w:sz w:val="52"/>
        </w:rPr>
      </w:pPr>
      <w:r>
        <w:rPr>
          <w:rFonts w:hint="eastAsia" w:ascii="Times New Roman" w:hAnsi="Times New Roman" w:eastAsia="黑体" w:cs="Times New Roman"/>
          <w:sz w:val="48"/>
          <w:szCs w:val="48"/>
        </w:rPr>
        <w:t>九寨沟遗产地智慧导览图制作采购项目（</w:t>
      </w:r>
      <w:r>
        <w:rPr>
          <w:rFonts w:hint="eastAsia" w:ascii="Times New Roman" w:hAnsi="Times New Roman" w:eastAsia="黑体" w:cs="Times New Roman"/>
          <w:sz w:val="48"/>
          <w:szCs w:val="48"/>
          <w:lang w:val="en-US" w:eastAsia="zh-CN"/>
        </w:rPr>
        <w:t>三</w:t>
      </w:r>
      <w:r>
        <w:rPr>
          <w:rFonts w:hint="eastAsia" w:ascii="Times New Roman" w:hAnsi="Times New Roman" w:eastAsia="黑体" w:cs="Times New Roman"/>
          <w:sz w:val="48"/>
          <w:szCs w:val="48"/>
        </w:rPr>
        <w:t>次）</w:t>
      </w:r>
    </w:p>
    <w:p w14:paraId="7DDFF33F">
      <w:pPr>
        <w:spacing w:line="180" w:lineRule="atLeast"/>
        <w:jc w:val="center"/>
        <w:rPr>
          <w:rFonts w:ascii="Times New Roman" w:hAnsi="Times New Roman" w:eastAsia="黑体" w:cs="Times New Roman"/>
          <w:sz w:val="52"/>
        </w:rPr>
      </w:pPr>
    </w:p>
    <w:p w14:paraId="4025CCA7">
      <w:pPr>
        <w:spacing w:line="180" w:lineRule="atLeast"/>
        <w:jc w:val="center"/>
        <w:rPr>
          <w:rFonts w:ascii="Times New Roman" w:hAnsi="Times New Roman" w:eastAsia="黑体" w:cs="Times New Roman"/>
          <w:sz w:val="52"/>
        </w:rPr>
      </w:pPr>
      <w:bookmarkStart w:id="1" w:name="_Toc12406"/>
      <w:r>
        <w:rPr>
          <w:rFonts w:ascii="Times New Roman" w:hAnsi="Times New Roman" w:eastAsia="黑体" w:cs="Times New Roman"/>
          <w:sz w:val="52"/>
        </w:rPr>
        <w:t>竞</w:t>
      </w:r>
      <w:bookmarkEnd w:id="1"/>
    </w:p>
    <w:p w14:paraId="52A6C78F">
      <w:pPr>
        <w:spacing w:line="180" w:lineRule="atLeast"/>
        <w:jc w:val="center"/>
        <w:rPr>
          <w:rFonts w:ascii="Times New Roman" w:hAnsi="Times New Roman" w:eastAsia="黑体" w:cs="Times New Roman"/>
          <w:sz w:val="52"/>
        </w:rPr>
      </w:pPr>
      <w:bookmarkStart w:id="2" w:name="_Toc8901"/>
      <w:r>
        <w:rPr>
          <w:rFonts w:ascii="Times New Roman" w:hAnsi="Times New Roman" w:eastAsia="黑体" w:cs="Times New Roman"/>
          <w:sz w:val="52"/>
        </w:rPr>
        <w:t>争</w:t>
      </w:r>
      <w:bookmarkEnd w:id="2"/>
    </w:p>
    <w:p w14:paraId="7484EB96">
      <w:pPr>
        <w:spacing w:line="180" w:lineRule="atLeast"/>
        <w:jc w:val="center"/>
        <w:rPr>
          <w:rFonts w:ascii="Times New Roman" w:hAnsi="Times New Roman" w:eastAsia="黑体" w:cs="Times New Roman"/>
          <w:sz w:val="52"/>
        </w:rPr>
      </w:pPr>
      <w:bookmarkStart w:id="3" w:name="_Toc1439"/>
      <w:r>
        <w:rPr>
          <w:rFonts w:ascii="Times New Roman" w:hAnsi="Times New Roman" w:eastAsia="黑体" w:cs="Times New Roman"/>
          <w:sz w:val="52"/>
        </w:rPr>
        <w:t>性</w:t>
      </w:r>
      <w:bookmarkEnd w:id="3"/>
    </w:p>
    <w:p w14:paraId="5B90081E">
      <w:pPr>
        <w:spacing w:line="180" w:lineRule="atLeast"/>
        <w:jc w:val="center"/>
        <w:rPr>
          <w:rFonts w:ascii="Times New Roman" w:hAnsi="Times New Roman" w:eastAsia="黑体" w:cs="Times New Roman"/>
          <w:sz w:val="52"/>
        </w:rPr>
      </w:pPr>
      <w:bookmarkStart w:id="4" w:name="_Toc27755"/>
      <w:r>
        <w:rPr>
          <w:rFonts w:ascii="Times New Roman" w:hAnsi="Times New Roman" w:eastAsia="黑体" w:cs="Times New Roman"/>
          <w:sz w:val="52"/>
        </w:rPr>
        <w:t>磋</w:t>
      </w:r>
      <w:bookmarkEnd w:id="4"/>
    </w:p>
    <w:p w14:paraId="0E185FF2">
      <w:pPr>
        <w:spacing w:line="180" w:lineRule="atLeast"/>
        <w:jc w:val="center"/>
        <w:rPr>
          <w:rFonts w:ascii="Times New Roman" w:hAnsi="Times New Roman" w:eastAsia="黑体" w:cs="Times New Roman"/>
          <w:sz w:val="52"/>
        </w:rPr>
      </w:pPr>
      <w:bookmarkStart w:id="5" w:name="_Toc5100"/>
      <w:r>
        <w:rPr>
          <w:rFonts w:ascii="Times New Roman" w:hAnsi="Times New Roman" w:eastAsia="黑体" w:cs="Times New Roman"/>
          <w:sz w:val="52"/>
        </w:rPr>
        <w:t>商</w:t>
      </w:r>
      <w:bookmarkEnd w:id="5"/>
    </w:p>
    <w:p w14:paraId="55F7AF0D">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4AA4DD4C">
      <w:pPr>
        <w:spacing w:line="180" w:lineRule="atLeast"/>
        <w:jc w:val="center"/>
        <w:rPr>
          <w:rFonts w:ascii="Times New Roman" w:hAnsi="Times New Roman" w:eastAsia="黑体" w:cs="Times New Roman"/>
          <w:sz w:val="52"/>
        </w:rPr>
      </w:pPr>
      <w:bookmarkStart w:id="6" w:name="_Toc11247"/>
      <w:r>
        <w:rPr>
          <w:rFonts w:ascii="Times New Roman" w:hAnsi="Times New Roman" w:eastAsia="黑体" w:cs="Times New Roman"/>
          <w:sz w:val="52"/>
        </w:rPr>
        <w:t>件</w:t>
      </w:r>
      <w:bookmarkEnd w:id="6"/>
    </w:p>
    <w:p w14:paraId="7FE67A4F">
      <w:pPr>
        <w:spacing w:line="360" w:lineRule="auto"/>
        <w:jc w:val="center"/>
        <w:rPr>
          <w:rFonts w:ascii="Times New Roman" w:hAnsi="Times New Roman" w:eastAsia="黑体" w:cs="Times New Roman"/>
          <w:sz w:val="32"/>
        </w:rPr>
      </w:pPr>
    </w:p>
    <w:p w14:paraId="2DC31E90">
      <w:pPr>
        <w:spacing w:line="360" w:lineRule="auto"/>
        <w:jc w:val="center"/>
        <w:rPr>
          <w:rFonts w:ascii="Times New Roman" w:hAnsi="Times New Roman" w:eastAsia="仿宋" w:cs="Times New Roman"/>
          <w:b/>
          <w:sz w:val="32"/>
          <w:szCs w:val="32"/>
        </w:rPr>
      </w:pPr>
      <w:bookmarkStart w:id="7" w:name="PO_采购人_1"/>
      <w:r>
        <w:rPr>
          <w:rFonts w:ascii="Times New Roman" w:hAnsi="Times New Roman" w:eastAsia="仿宋" w:cs="Times New Roman"/>
          <w:b/>
          <w:sz w:val="32"/>
          <w:szCs w:val="32"/>
        </w:rPr>
        <w:t>九寨沟风景名胜区管理局</w:t>
      </w:r>
      <w:bookmarkEnd w:id="7"/>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70E140A2">
      <w:pPr>
        <w:spacing w:line="360" w:lineRule="auto"/>
        <w:jc w:val="cente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ascii="Times New Roman" w:hAnsi="Times New Roman" w:eastAsia="仿宋" w:cs="Times New Roman"/>
          <w:b/>
          <w:bCs/>
          <w:sz w:val="32"/>
          <w:szCs w:val="32"/>
        </w:rPr>
        <w:t>8</w:t>
      </w:r>
      <w:r>
        <w:rPr>
          <w:rFonts w:hint="eastAsia" w:ascii="Times New Roman" w:hAnsi="Times New Roman" w:eastAsia="仿宋" w:cs="Times New Roman"/>
          <w:b/>
          <w:bCs/>
          <w:sz w:val="32"/>
          <w:szCs w:val="32"/>
        </w:rPr>
        <w:t>月</w:t>
      </w:r>
    </w:p>
    <w:p w14:paraId="14FF15BB">
      <w:pPr>
        <w:spacing w:line="360" w:lineRule="auto"/>
        <w:jc w:val="center"/>
        <w:rPr>
          <w:rFonts w:ascii="Times New Roman" w:hAnsi="Times New Roman" w:eastAsia="仿宋" w:cs="Times New Roman"/>
          <w:b/>
          <w:bCs/>
          <w:sz w:val="32"/>
          <w:szCs w:val="32"/>
        </w:rPr>
      </w:pPr>
    </w:p>
    <w:p w14:paraId="064C64B7">
      <w:pPr>
        <w:jc w:val="center"/>
        <w:rPr>
          <w:rFonts w:ascii="方正仿宋_GBK" w:hAnsi="方正仿宋_GBK" w:eastAsia="方正仿宋_GBK" w:cs="方正仿宋_GBK"/>
          <w:b/>
          <w:bCs/>
          <w:sz w:val="44"/>
          <w:szCs w:val="48"/>
        </w:rPr>
      </w:pPr>
    </w:p>
    <w:p w14:paraId="2426B215">
      <w:pPr>
        <w:jc w:val="center"/>
        <w:rPr>
          <w:rFonts w:ascii="方正仿宋_GBK" w:hAnsi="方正仿宋_GBK" w:eastAsia="方正仿宋_GBK" w:cs="方正仿宋_GBK"/>
          <w:b/>
          <w:bCs/>
          <w:sz w:val="44"/>
          <w:szCs w:val="48"/>
        </w:rPr>
      </w:pPr>
    </w:p>
    <w:p w14:paraId="48DD2BE0">
      <w:pPr>
        <w:jc w:val="center"/>
        <w:rPr>
          <w:rFonts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08D78EC5">
          <w:pPr>
            <w:jc w:val="center"/>
          </w:pPr>
        </w:p>
        <w:p w14:paraId="4DC33CB7">
          <w:pPr>
            <w:pStyle w:val="16"/>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323F8DB0">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30AB1F32">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A03540A">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17C4414">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16</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B3674F4">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9BDE019">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22</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477C60E0">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D584A59">
          <w:pPr>
            <w:pStyle w:val="16"/>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50</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37103A1F">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763AAF6E">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60E2EEC3"/>
    <w:p w14:paraId="764DDC05">
      <w:pPr>
        <w:pStyle w:val="16"/>
        <w:tabs>
          <w:tab w:val="right" w:leader="dot" w:pos="8296"/>
        </w:tabs>
        <w:spacing w:line="560" w:lineRule="exact"/>
      </w:pPr>
    </w:p>
    <w:p w14:paraId="7E075EB2">
      <w:pPr>
        <w:pStyle w:val="16"/>
        <w:tabs>
          <w:tab w:val="right" w:leader="dot" w:pos="8296"/>
        </w:tabs>
        <w:spacing w:line="560" w:lineRule="exact"/>
      </w:pPr>
    </w:p>
    <w:p w14:paraId="59DD0DDA">
      <w:pPr>
        <w:pStyle w:val="16"/>
        <w:tabs>
          <w:tab w:val="right" w:leader="dot" w:pos="8296"/>
        </w:tabs>
        <w:spacing w:line="560" w:lineRule="exact"/>
      </w:pPr>
    </w:p>
    <w:p w14:paraId="2417D456">
      <w:pPr>
        <w:pStyle w:val="16"/>
        <w:tabs>
          <w:tab w:val="right" w:leader="dot" w:pos="8296"/>
        </w:tabs>
        <w:spacing w:line="560" w:lineRule="exact"/>
      </w:pPr>
    </w:p>
    <w:p w14:paraId="22ACF97C">
      <w:pPr>
        <w:pStyle w:val="16"/>
        <w:tabs>
          <w:tab w:val="right" w:leader="dot" w:pos="8296"/>
        </w:tabs>
        <w:spacing w:line="560" w:lineRule="exact"/>
      </w:pPr>
    </w:p>
    <w:p w14:paraId="689E2801">
      <w:pPr>
        <w:pStyle w:val="16"/>
        <w:tabs>
          <w:tab w:val="right" w:leader="dot" w:pos="8296"/>
        </w:tabs>
        <w:spacing w:line="560" w:lineRule="exact"/>
      </w:pPr>
    </w:p>
    <w:p w14:paraId="5EC0E6DA">
      <w:pPr>
        <w:pStyle w:val="16"/>
        <w:tabs>
          <w:tab w:val="right" w:leader="dot" w:pos="8296"/>
        </w:tabs>
        <w:spacing w:line="560" w:lineRule="exact"/>
      </w:pPr>
    </w:p>
    <w:p w14:paraId="043F8E67">
      <w:pPr>
        <w:pStyle w:val="27"/>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8" w:name="_Toc13231"/>
      <w:bookmarkStart w:id="9" w:name="_Toc4542"/>
      <w:bookmarkStart w:id="10" w:name="_Toc112053976"/>
      <w:bookmarkStart w:id="11" w:name="_Toc30246"/>
      <w:bookmarkStart w:id="12" w:name="_Toc1258"/>
      <w:bookmarkStart w:id="13" w:name="_Toc5885"/>
    </w:p>
    <w:p w14:paraId="7E40ED13">
      <w:pPr>
        <w:pStyle w:val="27"/>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8"/>
      <w:bookmarkEnd w:id="9"/>
      <w:bookmarkEnd w:id="10"/>
      <w:bookmarkEnd w:id="11"/>
      <w:bookmarkEnd w:id="12"/>
      <w:bookmarkEnd w:id="13"/>
    </w:p>
    <w:p w14:paraId="407E435A">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九寨沟遗产地智慧导览图制作采购项目（</w:t>
      </w:r>
      <w:r>
        <w:rPr>
          <w:rFonts w:hint="eastAsia" w:ascii="Times New Roman" w:hAnsi="Times New Roman" w:eastAsia="方正仿宋_GBK" w:cs="Times New Roman"/>
          <w:sz w:val="24"/>
          <w:u w:val="single"/>
          <w:lang w:val="en-US" w:eastAsia="zh-CN"/>
        </w:rPr>
        <w:t>三</w:t>
      </w:r>
      <w:r>
        <w:rPr>
          <w:rFonts w:hint="eastAsia" w:ascii="Times New Roman" w:hAnsi="Times New Roman" w:eastAsia="方正仿宋_GBK" w:cs="Times New Roman"/>
          <w:sz w:val="24"/>
          <w:u w:val="single"/>
        </w:rPr>
        <w:t>次）</w:t>
      </w:r>
      <w:r>
        <w:rPr>
          <w:rFonts w:ascii="Times New Roman" w:hAnsi="Times New Roman" w:eastAsia="方正仿宋_GBK" w:cs="Times New Roman"/>
          <w:sz w:val="24"/>
        </w:rPr>
        <w:t>采用竞争性磋商方式进行采购，特邀请符合本次采购要求的供应商参加本项目的竞争性磋商。</w:t>
      </w:r>
    </w:p>
    <w:p w14:paraId="13B40F90">
      <w:pPr>
        <w:spacing w:line="440" w:lineRule="exact"/>
        <w:ind w:firstLine="482" w:firstLineChars="200"/>
        <w:outlineLvl w:val="0"/>
        <w:rPr>
          <w:rFonts w:ascii="Times New Roman" w:hAnsi="Times New Roman" w:eastAsia="仿宋" w:cs="Times New Roman"/>
          <w:b/>
          <w:bCs/>
          <w:sz w:val="24"/>
        </w:rPr>
      </w:pPr>
      <w:bookmarkStart w:id="14" w:name="_Toc21295"/>
      <w:bookmarkStart w:id="15" w:name="_Toc14150"/>
      <w:bookmarkStart w:id="16" w:name="_Toc32612"/>
      <w:bookmarkStart w:id="17" w:name="_Toc15151"/>
      <w:r>
        <w:rPr>
          <w:rFonts w:ascii="Times New Roman" w:hAnsi="Times New Roman" w:eastAsia="仿宋" w:cs="Times New Roman"/>
          <w:b/>
          <w:bCs/>
          <w:sz w:val="24"/>
        </w:rPr>
        <w:t>一、采购项目基本情况</w:t>
      </w:r>
      <w:bookmarkEnd w:id="14"/>
      <w:bookmarkEnd w:id="15"/>
      <w:bookmarkEnd w:id="16"/>
      <w:bookmarkEnd w:id="17"/>
    </w:p>
    <w:p w14:paraId="2A7893FB">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18"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14:textFill>
            <w14:solidFill>
              <w14:schemeClr w14:val="tx1"/>
            </w14:solidFill>
          </w14:textFill>
        </w:rPr>
        <w:t>15</w:t>
      </w:r>
      <w:r>
        <w:rPr>
          <w:rFonts w:ascii="Times New Roman" w:hAnsi="Times New Roman" w:eastAsia="仿宋" w:cs="Times New Roman"/>
          <w:color w:val="000000" w:themeColor="text1"/>
          <w:sz w:val="24"/>
          <w14:textFill>
            <w14:solidFill>
              <w14:schemeClr w14:val="tx1"/>
            </w14:solidFill>
          </w14:textFill>
        </w:rPr>
        <w:t xml:space="preserve">号  </w:t>
      </w:r>
      <w:bookmarkEnd w:id="18"/>
    </w:p>
    <w:p w14:paraId="0A080AA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九寨沟遗产地智慧导览图制作采购项目（三次）</w:t>
      </w:r>
    </w:p>
    <w:p w14:paraId="3E0DB3DD">
      <w:pPr>
        <w:spacing w:line="440" w:lineRule="exact"/>
        <w:ind w:firstLine="480" w:firstLineChars="200"/>
        <w:outlineLvl w:val="0"/>
        <w:rPr>
          <w:rFonts w:ascii="Times New Roman" w:hAnsi="Times New Roman" w:eastAsia="仿宋" w:cs="Times New Roman"/>
          <w:b/>
          <w:sz w:val="24"/>
        </w:rPr>
      </w:pPr>
      <w:bookmarkStart w:id="19" w:name="_Toc6182"/>
      <w:bookmarkStart w:id="20" w:name="_Toc4326"/>
      <w:bookmarkStart w:id="21" w:name="_Toc25027"/>
      <w:bookmarkStart w:id="22" w:name="_Toc31959"/>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9"/>
      <w:bookmarkEnd w:id="20"/>
      <w:bookmarkEnd w:id="21"/>
      <w:bookmarkEnd w:id="22"/>
      <w:bookmarkStart w:id="23" w:name="PO_默认文件内容_2"/>
    </w:p>
    <w:p w14:paraId="3C67D38F">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3"/>
    </w:p>
    <w:p w14:paraId="46185845">
      <w:pPr>
        <w:spacing w:after="120" w:line="440" w:lineRule="exact"/>
        <w:ind w:firstLine="482" w:firstLineChars="200"/>
        <w:outlineLvl w:val="0"/>
        <w:rPr>
          <w:rFonts w:ascii="Times New Roman" w:hAnsi="Times New Roman" w:eastAsia="仿宋" w:cs="Times New Roman"/>
          <w:b/>
          <w:bCs/>
          <w:sz w:val="24"/>
        </w:rPr>
      </w:pPr>
      <w:bookmarkStart w:id="24" w:name="_Toc6166"/>
      <w:bookmarkStart w:id="25" w:name="_Toc22715"/>
      <w:bookmarkStart w:id="26" w:name="_Toc27681"/>
      <w:bookmarkStart w:id="27" w:name="_Toc5319"/>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4"/>
      <w:bookmarkEnd w:id="25"/>
      <w:bookmarkEnd w:id="26"/>
      <w:bookmarkEnd w:id="27"/>
    </w:p>
    <w:p w14:paraId="4BE3508D">
      <w:pPr>
        <w:spacing w:after="120" w:line="440" w:lineRule="exact"/>
        <w:ind w:firstLine="480" w:firstLineChars="200"/>
        <w:rPr>
          <w:rFonts w:ascii="Times New Roman" w:hAnsi="Times New Roman" w:eastAsia="仿宋" w:cs="Times New Roman"/>
          <w:bCs/>
          <w:sz w:val="24"/>
        </w:rPr>
      </w:pPr>
      <w:bookmarkStart w:id="28"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8"/>
    <w:p w14:paraId="5D897010">
      <w:pPr>
        <w:spacing w:after="120" w:line="440" w:lineRule="exact"/>
        <w:ind w:firstLine="482" w:firstLineChars="200"/>
        <w:outlineLvl w:val="0"/>
        <w:rPr>
          <w:rFonts w:ascii="Times New Roman" w:hAnsi="Times New Roman" w:eastAsia="仿宋" w:cs="Times New Roman"/>
          <w:b/>
          <w:bCs/>
          <w:sz w:val="24"/>
        </w:rPr>
      </w:pPr>
      <w:bookmarkStart w:id="29" w:name="_Toc30006"/>
      <w:bookmarkStart w:id="30" w:name="_Toc23812"/>
      <w:bookmarkStart w:id="31" w:name="_Toc19488"/>
      <w:bookmarkStart w:id="32" w:name="_Toc9446"/>
      <w:r>
        <w:rPr>
          <w:rFonts w:ascii="Times New Roman" w:hAnsi="Times New Roman" w:eastAsia="仿宋" w:cs="Times New Roman"/>
          <w:b/>
          <w:bCs/>
          <w:sz w:val="24"/>
        </w:rPr>
        <w:t>四、供应商参加本次采购活动应具备下列条件：</w:t>
      </w:r>
      <w:bookmarkEnd w:id="29"/>
      <w:bookmarkEnd w:id="30"/>
      <w:bookmarkEnd w:id="31"/>
      <w:bookmarkEnd w:id="32"/>
    </w:p>
    <w:p w14:paraId="14F65889">
      <w:pPr>
        <w:pStyle w:val="31"/>
        <w:spacing w:line="420" w:lineRule="exact"/>
        <w:ind w:firstLine="600" w:firstLineChars="250"/>
        <w:rPr>
          <w:rFonts w:ascii="Times New Roman" w:hAnsi="Times New Roman" w:eastAsia="仿宋" w:cs="Times New Roman"/>
          <w:sz w:val="24"/>
        </w:rPr>
      </w:pPr>
      <w:bookmarkStart w:id="33" w:name="PO_供应商资格条件_1"/>
      <w:r>
        <w:rPr>
          <w:rFonts w:ascii="Times New Roman" w:hAnsi="Times New Roman" w:eastAsia="仿宋" w:cs="Times New Roman"/>
          <w:sz w:val="24"/>
        </w:rPr>
        <w:t>1.具有独立承担民事责任的能力；</w:t>
      </w:r>
    </w:p>
    <w:p w14:paraId="2C7797E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2C96A085">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6CF4741D">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2A73A826">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3A2C1EEF">
      <w:pPr>
        <w:pStyle w:val="31"/>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57427A44">
      <w:pPr>
        <w:spacing w:line="420" w:lineRule="exact"/>
        <w:ind w:firstLine="480" w:firstLineChars="200"/>
        <w:rPr>
          <w:rFonts w:ascii="Times New Roman" w:hAnsi="Times New Roman" w:eastAsia="仿宋" w:cs="Times New Roman"/>
          <w:bCs/>
          <w:color w:val="000000"/>
          <w:sz w:val="24"/>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：无</w:t>
      </w:r>
      <w:r>
        <w:rPr>
          <w:rFonts w:ascii="Times New Roman" w:hAnsi="Times New Roman" w:eastAsia="仿宋" w:cs="Times New Roman"/>
          <w:bCs/>
          <w:color w:val="000000"/>
          <w:sz w:val="24"/>
        </w:rPr>
        <w:t>。</w:t>
      </w:r>
    </w:p>
    <w:p w14:paraId="59897C31">
      <w:pPr>
        <w:spacing w:line="420" w:lineRule="exact"/>
        <w:ind w:firstLine="480" w:firstLineChars="2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3"/>
    <w:p w14:paraId="36D899EB">
      <w:pPr>
        <w:spacing w:after="120" w:line="440" w:lineRule="exact"/>
        <w:ind w:firstLine="482" w:firstLineChars="200"/>
        <w:outlineLvl w:val="0"/>
        <w:rPr>
          <w:rFonts w:ascii="Times New Roman" w:hAnsi="Times New Roman" w:eastAsia="仿宋" w:cs="Times New Roman"/>
          <w:b/>
          <w:sz w:val="24"/>
        </w:rPr>
      </w:pPr>
      <w:bookmarkStart w:id="34" w:name="_Toc10211"/>
      <w:bookmarkStart w:id="35" w:name="_Toc4471"/>
      <w:bookmarkStart w:id="36" w:name="_Toc9532"/>
      <w:bookmarkStart w:id="37" w:name="_Toc20569"/>
      <w:r>
        <w:rPr>
          <w:rFonts w:ascii="Times New Roman" w:hAnsi="Times New Roman" w:eastAsia="仿宋" w:cs="Times New Roman"/>
          <w:b/>
          <w:sz w:val="24"/>
        </w:rPr>
        <w:t>五、磋商文件获取方式、时间、地点：</w:t>
      </w:r>
      <w:bookmarkEnd w:id="34"/>
      <w:bookmarkEnd w:id="35"/>
      <w:bookmarkEnd w:id="36"/>
      <w:bookmarkEnd w:id="37"/>
    </w:p>
    <w:p w14:paraId="18A0A99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10</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14</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6057063A">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本项目竞争性磋商文件免费获取（磋商资格不能转让）。</w:t>
      </w:r>
    </w:p>
    <w:p w14:paraId="5190A92C">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获取竞争性磋商文件时，报名供应商获取《供应商报名登记表》并提交以下资料：供应商为法人或者其他组织的，只需提供单位介绍信、经办人身份证明；供应商为自然人的，只需提供本人身份证明。</w:t>
      </w:r>
    </w:p>
    <w:p w14:paraId="766E73F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8" w:name="_Toc16115"/>
      <w:bookmarkStart w:id="39" w:name="_Toc20215"/>
      <w:bookmarkStart w:id="40" w:name="_Toc26124"/>
      <w:bookmarkStart w:id="41" w:name="_Toc10392"/>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2"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21</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1</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2"/>
      <w:r>
        <w:rPr>
          <w:rFonts w:ascii="Times New Roman" w:hAnsi="Times New Roman" w:eastAsia="方正仿宋_GBK" w:cs="Times New Roman"/>
          <w:b/>
          <w:color w:val="000000" w:themeColor="text1"/>
          <w:sz w:val="24"/>
          <w14:textFill>
            <w14:solidFill>
              <w14:schemeClr w14:val="tx1"/>
            </w14:solidFill>
          </w14:textFill>
        </w:rPr>
        <w:t>（北京时间）。</w:t>
      </w:r>
      <w:bookmarkEnd w:id="38"/>
      <w:bookmarkEnd w:id="39"/>
      <w:bookmarkEnd w:id="40"/>
      <w:bookmarkEnd w:id="41"/>
    </w:p>
    <w:p w14:paraId="0641E03E">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3" w:name="_Toc2427"/>
      <w:bookmarkStart w:id="44" w:name="_Toc11111"/>
      <w:bookmarkStart w:id="45" w:name="_Toc12525"/>
      <w:bookmarkStart w:id="46" w:name="_Toc26462"/>
      <w:r>
        <w:rPr>
          <w:rFonts w:ascii="Times New Roman" w:hAnsi="Times New Roman" w:eastAsia="仿宋" w:cs="Times New Roman"/>
          <w:b/>
          <w:color w:val="000000" w:themeColor="text1"/>
          <w:sz w:val="24"/>
          <w14:textFill>
            <w14:solidFill>
              <w14:schemeClr w14:val="tx1"/>
            </w14:solidFill>
          </w14:textFill>
        </w:rPr>
        <w:t>七、递交响应文件地点：</w:t>
      </w:r>
      <w:bookmarkEnd w:id="43"/>
      <w:bookmarkEnd w:id="44"/>
      <w:bookmarkEnd w:id="45"/>
      <w:bookmarkEnd w:id="46"/>
      <w:bookmarkStart w:id="47" w:name="PO_默认文件内容_7"/>
    </w:p>
    <w:p w14:paraId="2BCA48D6">
      <w:pPr>
        <w:spacing w:after="120" w:line="440" w:lineRule="exact"/>
        <w:ind w:firstLine="482" w:firstLineChars="200"/>
        <w:rPr>
          <w:rFonts w:hint="eastAsia" w:ascii="Times New Roman" w:hAnsi="Times New Roman" w:eastAsia="方正仿宋_GBK" w:cs="Times New Roman"/>
          <w:b/>
          <w:color w:val="000000" w:themeColor="text1"/>
          <w:sz w:val="24"/>
          <w:u w:val="single"/>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成都市青羊区金沙遗址路3附201号九寨沟风景名胜区管理局驻蓉联络处（金沙遗址南大门对面）</w:t>
      </w:r>
    </w:p>
    <w:p w14:paraId="56F6826C">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7"/>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8"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8"/>
      <w:bookmarkStart w:id="49"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21</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21</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1</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w:t>
      </w:r>
      <w:bookmarkEnd w:id="49"/>
      <w:r>
        <w:rPr>
          <w:rFonts w:ascii="Times New Roman" w:hAnsi="Times New Roman" w:eastAsia="仿宋" w:cs="Times New Roman"/>
          <w:b/>
          <w:bCs/>
          <w:color w:val="000000" w:themeColor="text1"/>
          <w:sz w:val="24"/>
          <w14:textFill>
            <w14:solidFill>
              <w14:schemeClr w14:val="tx1"/>
            </w14:solidFill>
          </w14:textFill>
        </w:rPr>
        <w:t>）</w:t>
      </w:r>
    </w:p>
    <w:p w14:paraId="4D4D067A">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50" w:name="_Toc17292"/>
      <w:bookmarkStart w:id="51" w:name="_Toc18189"/>
      <w:bookmarkStart w:id="52" w:name="_Toc3759"/>
      <w:bookmarkStart w:id="53" w:name="_Toc4893"/>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21</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1</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hint="eastAsia" w:ascii="Times New Roman" w:hAnsi="Times New Roman" w:eastAsia="方正仿宋_GBK" w:cs="Times New Roman"/>
          <w:b/>
          <w:color w:val="000000" w:themeColor="text1"/>
          <w:sz w:val="24"/>
          <w:u w:val="single"/>
          <w14:textFill>
            <w14:solidFill>
              <w14:schemeClr w14:val="tx1"/>
            </w14:solidFill>
          </w14:textFill>
        </w:rPr>
        <w:t>:00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50"/>
      <w:bookmarkEnd w:id="51"/>
      <w:bookmarkEnd w:id="52"/>
      <w:bookmarkEnd w:id="53"/>
    </w:p>
    <w:p w14:paraId="21C5C2B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4" w:name="_Toc3592"/>
      <w:bookmarkStart w:id="55" w:name="_Toc29508"/>
      <w:bookmarkStart w:id="56" w:name="_Toc29294"/>
      <w:bookmarkStart w:id="57" w:name="_Toc12101"/>
      <w:r>
        <w:rPr>
          <w:rFonts w:ascii="Times New Roman" w:hAnsi="Times New Roman" w:eastAsia="仿宋" w:cs="Times New Roman"/>
          <w:b/>
          <w:color w:val="000000" w:themeColor="text1"/>
          <w:sz w:val="24"/>
          <w:szCs w:val="28"/>
          <w14:textFill>
            <w14:solidFill>
              <w14:schemeClr w14:val="tx1"/>
            </w14:solidFill>
          </w14:textFill>
        </w:rPr>
        <w:t>九、磋商地点</w:t>
      </w:r>
      <w:bookmarkEnd w:id="54"/>
      <w:bookmarkEnd w:id="55"/>
      <w:bookmarkEnd w:id="56"/>
      <w:bookmarkEnd w:id="57"/>
    </w:p>
    <w:p w14:paraId="0917EBF4">
      <w:pPr>
        <w:spacing w:after="120" w:line="440" w:lineRule="exact"/>
        <w:ind w:firstLine="482" w:firstLineChars="200"/>
        <w:rPr>
          <w:rFonts w:hint="eastAsia" w:ascii="Times New Roman" w:hAnsi="Times New Roman" w:eastAsia="方正仿宋_GBK" w:cs="Times New Roman"/>
          <w:b/>
          <w:color w:val="000000" w:themeColor="text1"/>
          <w:sz w:val="24"/>
          <w:u w:val="single"/>
          <w14:textFill>
            <w14:solidFill>
              <w14:schemeClr w14:val="tx1"/>
            </w14:solidFill>
          </w14:textFill>
        </w:rPr>
      </w:pPr>
      <w:bookmarkStart w:id="58" w:name="_Toc16566"/>
      <w:bookmarkStart w:id="59" w:name="_Toc26010"/>
      <w:bookmarkStart w:id="60" w:name="_Toc15108"/>
      <w:bookmarkStart w:id="61" w:name="_Toc27278"/>
      <w:r>
        <w:rPr>
          <w:rFonts w:hint="eastAsia" w:ascii="Times New Roman" w:hAnsi="Times New Roman" w:eastAsia="方正仿宋_GBK" w:cs="Times New Roman"/>
          <w:b/>
          <w:color w:val="000000" w:themeColor="text1"/>
          <w:sz w:val="24"/>
          <w:u w:val="single"/>
          <w14:textFill>
            <w14:solidFill>
              <w14:schemeClr w14:val="tx1"/>
            </w14:solidFill>
          </w14:textFill>
        </w:rPr>
        <w:t>成都市青羊区金沙遗址路3附201号九寨沟风景名胜区管理局驻蓉联络处（金沙遗址南大门对面）</w:t>
      </w:r>
    </w:p>
    <w:p w14:paraId="186FF57C">
      <w:pPr>
        <w:spacing w:line="420" w:lineRule="exact"/>
        <w:ind w:firstLine="482" w:firstLineChars="200"/>
        <w:outlineLvl w:val="0"/>
        <w:rPr>
          <w:rFonts w:ascii="Times New Roman" w:hAnsi="Times New Roman" w:eastAsia="仿宋" w:cs="Times New Roman"/>
          <w:b/>
          <w:color w:val="000000"/>
          <w:sz w:val="24"/>
        </w:rPr>
      </w:pPr>
      <w:r>
        <w:rPr>
          <w:rFonts w:ascii="Times New Roman" w:hAnsi="Times New Roman" w:eastAsia="仿宋" w:cs="Times New Roman"/>
          <w:b/>
          <w:color w:val="000000"/>
          <w:sz w:val="24"/>
        </w:rPr>
        <w:t>十、联系方式</w:t>
      </w:r>
      <w:bookmarkEnd w:id="58"/>
      <w:bookmarkEnd w:id="59"/>
      <w:bookmarkEnd w:id="60"/>
      <w:bookmarkEnd w:id="61"/>
    </w:p>
    <w:p w14:paraId="2D564B84">
      <w:pPr>
        <w:spacing w:line="560" w:lineRule="exact"/>
        <w:ind w:firstLine="954"/>
        <w:rPr>
          <w:rFonts w:ascii="Times New Roman" w:hAnsi="Times New Roman" w:eastAsia="方正仿宋_GBK" w:cs="Times New Roman"/>
          <w:b/>
          <w:color w:val="000000"/>
          <w:sz w:val="24"/>
          <w:u w:val="single"/>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rPr>
        <w:t>科研处</w:t>
      </w:r>
    </w:p>
    <w:p w14:paraId="1BF06F7B">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66A5869">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rPr>
        <w:t>肖先生</w:t>
      </w:r>
    </w:p>
    <w:p w14:paraId="0A50028D">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rPr>
        <w:t>0837-7739261</w:t>
      </w:r>
    </w:p>
    <w:p w14:paraId="0C916732">
      <w:pPr>
        <w:spacing w:line="560" w:lineRule="exact"/>
        <w:ind w:firstLine="954"/>
        <w:rPr>
          <w:rFonts w:ascii="Times New Roman" w:hAnsi="Times New Roman" w:eastAsia="方正仿宋_GBK" w:cs="Times New Roman"/>
          <w:b/>
          <w:sz w:val="24"/>
        </w:rPr>
      </w:pPr>
      <w:r>
        <w:rPr>
          <w:rFonts w:ascii="Times New Roman" w:hAnsi="Times New Roman" w:eastAsia="方正仿宋_GBK" w:cs="Times New Roman"/>
          <w:b/>
          <w:sz w:val="24"/>
        </w:rPr>
        <w:t>采购组织部门：九寨沟风景名胜区管理局机关事务管理处</w:t>
      </w:r>
    </w:p>
    <w:p w14:paraId="2B28DD55">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75B284C1">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338E1267">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06E8CE88">
      <w:pPr>
        <w:pStyle w:val="18"/>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34819954">
      <w:pPr>
        <w:pStyle w:val="18"/>
        <w:tabs>
          <w:tab w:val="center" w:pos="4153"/>
        </w:tabs>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10</w:t>
      </w:r>
      <w:r>
        <w:rPr>
          <w:rFonts w:ascii="Times New Roman" w:hAnsi="Times New Roman" w:eastAsia="方正仿宋_GBK" w:cs="Times New Roman"/>
          <w:color w:val="000000"/>
          <w:sz w:val="24"/>
          <w:szCs w:val="24"/>
        </w:rPr>
        <w:t>日</w:t>
      </w:r>
    </w:p>
    <w:p w14:paraId="3A4A4536">
      <w:pPr>
        <w:rPr>
          <w:rFonts w:ascii="Times New Roman" w:hAnsi="Times New Roman" w:eastAsia="方正仿宋_GBK" w:cs="Times New Roman"/>
          <w:b/>
          <w:bCs/>
          <w:sz w:val="32"/>
          <w:szCs w:val="32"/>
        </w:rPr>
      </w:pPr>
      <w:bookmarkStart w:id="62" w:name="_Toc112053977"/>
    </w:p>
    <w:p w14:paraId="3D3F038A">
      <w:pPr>
        <w:rPr>
          <w:rFonts w:ascii="Times New Roman" w:hAnsi="Times New Roman" w:cs="Times New Roman"/>
        </w:rPr>
      </w:pPr>
    </w:p>
    <w:p w14:paraId="2CF66CE7">
      <w:pPr>
        <w:spacing w:before="240" w:after="60"/>
        <w:jc w:val="center"/>
        <w:outlineLvl w:val="0"/>
        <w:rPr>
          <w:rFonts w:ascii="Times New Roman" w:hAnsi="Times New Roman" w:eastAsia="仿宋" w:cs="Times New Roman"/>
          <w:b/>
          <w:sz w:val="36"/>
          <w:szCs w:val="36"/>
        </w:rPr>
      </w:pPr>
      <w:bookmarkStart w:id="63" w:name="_Toc24386"/>
      <w:bookmarkStart w:id="64" w:name="_Toc11915"/>
      <w:bookmarkStart w:id="65" w:name="_Toc5185"/>
      <w:bookmarkStart w:id="66" w:name="_Toc11413"/>
      <w:bookmarkStart w:id="67" w:name="_Toc2678"/>
    </w:p>
    <w:p w14:paraId="4C920BA8">
      <w:pPr>
        <w:spacing w:before="240" w:after="60"/>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第二章  磋商须知</w:t>
      </w:r>
      <w:bookmarkEnd w:id="62"/>
      <w:bookmarkEnd w:id="63"/>
      <w:bookmarkEnd w:id="64"/>
      <w:bookmarkEnd w:id="65"/>
      <w:bookmarkEnd w:id="66"/>
      <w:bookmarkEnd w:id="67"/>
    </w:p>
    <w:p w14:paraId="17DC5C8B">
      <w:pPr>
        <w:spacing w:before="260" w:after="260"/>
        <w:jc w:val="center"/>
        <w:outlineLvl w:val="0"/>
        <w:rPr>
          <w:rFonts w:ascii="Times New Roman" w:hAnsi="Times New Roman" w:eastAsia="仿宋" w:cs="Times New Roman"/>
          <w:b/>
          <w:sz w:val="32"/>
        </w:rPr>
      </w:pPr>
      <w:bookmarkStart w:id="68" w:name="_Toc31655"/>
      <w:bookmarkStart w:id="69" w:name="_Toc11648"/>
      <w:bookmarkStart w:id="70" w:name="_Toc23505"/>
      <w:bookmarkStart w:id="71" w:name="_Toc24244"/>
      <w:r>
        <w:rPr>
          <w:rFonts w:ascii="Times New Roman" w:hAnsi="Times New Roman" w:eastAsia="仿宋" w:cs="Times New Roman"/>
          <w:b/>
          <w:sz w:val="32"/>
        </w:rPr>
        <w:t>一、供应商须知附表</w:t>
      </w:r>
      <w:bookmarkEnd w:id="68"/>
      <w:bookmarkEnd w:id="69"/>
      <w:bookmarkEnd w:id="70"/>
      <w:bookmarkEnd w:id="71"/>
    </w:p>
    <w:tbl>
      <w:tblPr>
        <w:tblStyle w:val="20"/>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7B2122D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5CA36D7C">
            <w:pPr>
              <w:pStyle w:val="33"/>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4097485C">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72F85B3E">
            <w:pPr>
              <w:pStyle w:val="33"/>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08493F5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61EC75DB">
            <w:pPr>
              <w:pStyle w:val="33"/>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0D6BD5BD">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6BBC1266">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038D764A">
            <w:pPr>
              <w:spacing w:line="340" w:lineRule="exact"/>
              <w:ind w:left="105" w:leftChars="50" w:right="105" w:rightChars="50"/>
              <w:rPr>
                <w:rFonts w:ascii="Times New Roman" w:hAnsi="Times New Roman" w:eastAsia="仿宋" w:cs="Times New Roman"/>
                <w:szCs w:val="21"/>
              </w:rPr>
            </w:pPr>
            <w:bookmarkStart w:id="72" w:name="PO_预算分包信息_1"/>
            <w:r>
              <w:rPr>
                <w:rFonts w:ascii="Times New Roman" w:hAnsi="Times New Roman" w:eastAsia="仿宋" w:cs="Times New Roman"/>
                <w:szCs w:val="21"/>
              </w:rPr>
              <w:t>1包采购预算：</w:t>
            </w:r>
            <w:r>
              <w:rPr>
                <w:rFonts w:hint="eastAsia" w:ascii="Times New Roman" w:hAnsi="Times New Roman" w:eastAsia="仿宋" w:cs="Times New Roman"/>
                <w:sz w:val="22"/>
                <w:szCs w:val="21"/>
              </w:rPr>
              <w:t>20</w:t>
            </w:r>
            <w:r>
              <w:rPr>
                <w:rFonts w:ascii="Times New Roman" w:hAnsi="Times New Roman" w:eastAsia="仿宋" w:cs="Times New Roman"/>
                <w:szCs w:val="21"/>
              </w:rPr>
              <w:t xml:space="preserve">万元 </w:t>
            </w:r>
            <w:bookmarkEnd w:id="72"/>
          </w:p>
          <w:p w14:paraId="6C2778F4">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7A4DB41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1DBCD39E">
            <w:pPr>
              <w:pStyle w:val="33"/>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195EBA68">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0FDAB2A3">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373A7E4E">
            <w:pPr>
              <w:spacing w:line="340" w:lineRule="exact"/>
              <w:ind w:left="105" w:leftChars="50" w:right="105" w:rightChars="50"/>
              <w:rPr>
                <w:rFonts w:ascii="Times New Roman" w:hAnsi="Times New Roman" w:eastAsia="仿宋" w:cs="Times New Roman"/>
                <w:szCs w:val="21"/>
              </w:rPr>
            </w:pPr>
            <w:bookmarkStart w:id="73"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rPr>
              <w:t>20</w:t>
            </w:r>
            <w:r>
              <w:rPr>
                <w:rFonts w:ascii="Times New Roman" w:hAnsi="Times New Roman" w:eastAsia="仿宋" w:cs="Times New Roman"/>
                <w:szCs w:val="21"/>
              </w:rPr>
              <w:t xml:space="preserve">万元 </w:t>
            </w:r>
            <w:bookmarkEnd w:id="73"/>
          </w:p>
          <w:p w14:paraId="5518E3D3">
            <w:pPr>
              <w:spacing w:line="340" w:lineRule="exact"/>
              <w:ind w:left="105" w:leftChars="50" w:right="105" w:rightChars="50"/>
              <w:rPr>
                <w:rFonts w:ascii="Times New Roman" w:hAnsi="Times New Roman" w:eastAsia="仿宋" w:cs="Times New Roman"/>
                <w:szCs w:val="21"/>
              </w:rPr>
            </w:pPr>
            <w:bookmarkStart w:id="74" w:name="PO_默认文件内容_8"/>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4"/>
          </w:p>
        </w:tc>
      </w:tr>
      <w:tr w14:paraId="48CAF75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8D0E432">
            <w:pPr>
              <w:pStyle w:val="33"/>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6C2300CC">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19E267D">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0BA6079D">
            <w:pPr>
              <w:spacing w:line="340" w:lineRule="exact"/>
              <w:ind w:left="105" w:leftChars="50" w:right="105" w:rightChars="50"/>
              <w:rPr>
                <w:rFonts w:ascii="Times New Roman" w:hAnsi="Times New Roman" w:eastAsia="仿宋" w:cs="Times New Roman"/>
                <w:szCs w:val="21"/>
              </w:rPr>
            </w:pPr>
            <w:bookmarkStart w:id="75" w:name="PO_默认文件内容_111"/>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rPr>
              <w:t>5</w:t>
            </w:r>
            <w:r>
              <w:rPr>
                <w:rFonts w:ascii="Times New Roman" w:hAnsi="Times New Roman" w:eastAsia="仿宋" w:cs="Times New Roman"/>
                <w:szCs w:val="21"/>
              </w:rPr>
              <w:t>0%，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1A311091">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598CF601">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1ADC240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5"/>
          </w:p>
        </w:tc>
      </w:tr>
      <w:tr w14:paraId="6532849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5E1A6DBB">
            <w:pPr>
              <w:pStyle w:val="33"/>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13B2F75F">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5767349B">
            <w:pPr>
              <w:spacing w:line="340" w:lineRule="exact"/>
              <w:ind w:left="105" w:leftChars="50" w:right="105" w:rightChars="50"/>
              <w:rPr>
                <w:rFonts w:ascii="Times New Roman" w:hAnsi="Times New Roman" w:eastAsia="仿宋" w:cs="Times New Roman"/>
                <w:szCs w:val="21"/>
              </w:rPr>
            </w:pPr>
            <w:bookmarkStart w:id="76"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6"/>
            <w:r>
              <w:rPr>
                <w:rFonts w:ascii="Times New Roman" w:hAnsi="Times New Roman" w:eastAsia="仿宋" w:cs="Times New Roman"/>
                <w:szCs w:val="21"/>
                <w:lang w:val="zh-CN"/>
              </w:rPr>
              <w:t>政务工作政务公告栏中予以公告。</w:t>
            </w:r>
          </w:p>
        </w:tc>
      </w:tr>
      <w:tr w14:paraId="09891C9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60FFE584">
            <w:pPr>
              <w:pStyle w:val="33"/>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28B28DF7">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3CA9EAD7">
            <w:pPr>
              <w:pStyle w:val="33"/>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EF6BA3B">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65E89B6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6F74BC3A">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211E355B">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769F0E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8C5678C">
            <w:pPr>
              <w:pStyle w:val="33"/>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4FE35C48">
            <w:pPr>
              <w:pStyle w:val="33"/>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6706F7A0">
            <w:pPr>
              <w:pStyle w:val="33"/>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0972F501">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7B00461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7A0EB18">
            <w:pPr>
              <w:pStyle w:val="33"/>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56C51393">
            <w:pPr>
              <w:pStyle w:val="33"/>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5C29A103">
            <w:pPr>
              <w:pStyle w:val="33"/>
              <w:ind w:right="230"/>
              <w:jc w:val="both"/>
              <w:rPr>
                <w:rFonts w:ascii="Times New Roman" w:eastAsia="仿宋" w:cs="Times New Roman"/>
                <w:sz w:val="21"/>
                <w:szCs w:val="21"/>
                <w:lang w:val="zh-CN"/>
              </w:rPr>
            </w:pPr>
            <w:bookmarkStart w:id="77"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58F91D0C">
            <w:pPr>
              <w:pStyle w:val="33"/>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306CCA1D">
            <w:pPr>
              <w:pStyle w:val="33"/>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38E828A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7"/>
          </w:p>
        </w:tc>
      </w:tr>
      <w:tr w14:paraId="61069D4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8E38A30">
            <w:pPr>
              <w:pStyle w:val="33"/>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20759A26">
            <w:pPr>
              <w:pStyle w:val="33"/>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0ECC9777">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3334477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33D1E72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29BB3F97">
            <w:pPr>
              <w:pStyle w:val="33"/>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0B0BB7D0">
            <w:pPr>
              <w:pStyle w:val="33"/>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CAE93EE">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5A95722B">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707C8142">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6385983C">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CF818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E3275CA">
      <w:pPr>
        <w:spacing w:line="401" w:lineRule="auto"/>
        <w:jc w:val="center"/>
        <w:rPr>
          <w:rFonts w:ascii="Times New Roman" w:hAnsi="Times New Roman" w:eastAsia="仿宋" w:cs="Times New Roman"/>
          <w:b/>
          <w:sz w:val="32"/>
        </w:rPr>
      </w:pPr>
    </w:p>
    <w:p w14:paraId="5684E5C7">
      <w:pPr>
        <w:spacing w:line="401" w:lineRule="auto"/>
        <w:jc w:val="center"/>
        <w:outlineLvl w:val="0"/>
        <w:rPr>
          <w:rFonts w:ascii="Times New Roman" w:hAnsi="Times New Roman" w:eastAsia="仿宋" w:cs="Times New Roman"/>
          <w:b/>
          <w:sz w:val="32"/>
          <w:szCs w:val="32"/>
        </w:rPr>
      </w:pPr>
      <w:bookmarkStart w:id="78" w:name="_Toc15192"/>
      <w:bookmarkStart w:id="79" w:name="_Toc18843"/>
      <w:bookmarkStart w:id="80" w:name="_Toc5678"/>
      <w:bookmarkStart w:id="81" w:name="_Toc28943"/>
      <w:r>
        <w:rPr>
          <w:rFonts w:ascii="Times New Roman" w:hAnsi="Times New Roman" w:eastAsia="仿宋" w:cs="Times New Roman"/>
          <w:b/>
          <w:sz w:val="32"/>
          <w:szCs w:val="32"/>
        </w:rPr>
        <w:t>二、总  则</w:t>
      </w:r>
      <w:bookmarkEnd w:id="78"/>
      <w:bookmarkEnd w:id="79"/>
      <w:bookmarkEnd w:id="80"/>
      <w:bookmarkEnd w:id="81"/>
    </w:p>
    <w:p w14:paraId="2BDCFBFD">
      <w:pPr>
        <w:pStyle w:val="4"/>
        <w:keepNext w:val="0"/>
        <w:keepLines w:val="0"/>
        <w:spacing w:before="0" w:after="0" w:line="400" w:lineRule="exact"/>
        <w:ind w:firstLine="482" w:firstLineChars="200"/>
        <w:rPr>
          <w:rFonts w:ascii="Times New Roman" w:hAnsi="Times New Roman" w:eastAsia="仿宋" w:cs="Times New Roman"/>
          <w:sz w:val="24"/>
        </w:rPr>
      </w:pPr>
      <w:bookmarkStart w:id="82"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64657576">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620C2A7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2"/>
    </w:p>
    <w:p w14:paraId="399B4925">
      <w:pPr>
        <w:rPr>
          <w:rFonts w:ascii="Times New Roman" w:hAnsi="Times New Roman" w:eastAsia="仿宋" w:cs="Times New Roman"/>
          <w:b/>
          <w:bCs/>
          <w:sz w:val="24"/>
          <w:szCs w:val="32"/>
        </w:rPr>
      </w:pPr>
      <w:bookmarkStart w:id="83" w:name="_Toc183682343"/>
      <w:bookmarkStart w:id="84" w:name="_Toc217446035"/>
      <w:bookmarkStart w:id="85" w:name="_Toc183582206"/>
    </w:p>
    <w:p w14:paraId="16E76BF9">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3"/>
      <w:bookmarkEnd w:id="84"/>
      <w:bookmarkEnd w:id="85"/>
      <w:r>
        <w:rPr>
          <w:rFonts w:ascii="Times New Roman" w:hAnsi="Times New Roman" w:eastAsia="仿宋" w:cs="Times New Roman"/>
          <w:sz w:val="24"/>
        </w:rPr>
        <w:t>采购主体</w:t>
      </w:r>
    </w:p>
    <w:p w14:paraId="36F0B677">
      <w:pPr>
        <w:tabs>
          <w:tab w:val="left" w:pos="7665"/>
        </w:tabs>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sz w:val="24"/>
        </w:rPr>
        <w:t>2.1本次磋商的采购需求部门是</w:t>
      </w:r>
      <w:bookmarkStart w:id="86" w:name="PO_采购人_4"/>
      <w:r>
        <w:rPr>
          <w:rFonts w:ascii="Times New Roman" w:hAnsi="Times New Roman" w:eastAsia="仿宋" w:cs="Times New Roman"/>
          <w:sz w:val="24"/>
          <w:u w:val="single"/>
        </w:rPr>
        <w:t>九寨沟风景名胜区管理局</w:t>
      </w:r>
      <w:bookmarkEnd w:id="86"/>
      <w:r>
        <w:rPr>
          <w:rFonts w:hint="eastAsia" w:ascii="Times New Roman" w:hAnsi="Times New Roman" w:eastAsia="仿宋" w:cs="Times New Roman"/>
          <w:sz w:val="24"/>
          <w:u w:val="single"/>
        </w:rPr>
        <w:t>科研处</w:t>
      </w:r>
      <w:r>
        <w:rPr>
          <w:rFonts w:ascii="Times New Roman" w:hAnsi="Times New Roman" w:eastAsia="仿宋" w:cs="Times New Roman"/>
          <w:bCs/>
          <w:sz w:val="24"/>
          <w:u w:val="single"/>
        </w:rPr>
        <w:t>。</w:t>
      </w:r>
    </w:p>
    <w:p w14:paraId="755287C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15B5F9B0">
      <w:pPr>
        <w:rPr>
          <w:rFonts w:ascii="Times New Roman" w:hAnsi="Times New Roman" w:eastAsia="仿宋" w:cs="Times New Roman"/>
          <w:b/>
          <w:bCs/>
          <w:sz w:val="24"/>
          <w:szCs w:val="32"/>
        </w:rPr>
      </w:pPr>
    </w:p>
    <w:p w14:paraId="5DACED1D">
      <w:pPr>
        <w:pStyle w:val="4"/>
        <w:keepNext w:val="0"/>
        <w:keepLines w:val="0"/>
        <w:spacing w:before="0" w:after="0" w:line="400" w:lineRule="exact"/>
        <w:ind w:firstLine="482" w:firstLineChars="200"/>
        <w:rPr>
          <w:rFonts w:ascii="Times New Roman" w:hAnsi="Times New Roman" w:eastAsia="仿宋" w:cs="Times New Roman"/>
          <w:sz w:val="24"/>
        </w:rPr>
      </w:pPr>
      <w:bookmarkStart w:id="87" w:name="_Toc217390843"/>
      <w:bookmarkStart w:id="88" w:name="_Toc217446036"/>
      <w:bookmarkStart w:id="89" w:name="_Toc183682344"/>
      <w:bookmarkStart w:id="90" w:name="_Toc183582207"/>
      <w:r>
        <w:rPr>
          <w:rFonts w:ascii="Times New Roman" w:hAnsi="Times New Roman" w:eastAsia="仿宋" w:cs="Times New Roman"/>
          <w:sz w:val="24"/>
        </w:rPr>
        <w:t>3. 合格</w:t>
      </w:r>
      <w:bookmarkEnd w:id="87"/>
      <w:bookmarkEnd w:id="88"/>
      <w:bookmarkEnd w:id="89"/>
      <w:bookmarkEnd w:id="90"/>
      <w:r>
        <w:rPr>
          <w:rFonts w:ascii="Times New Roman" w:hAnsi="Times New Roman" w:eastAsia="仿宋" w:cs="Times New Roman"/>
          <w:sz w:val="24"/>
        </w:rPr>
        <w:t>供应商</w:t>
      </w:r>
    </w:p>
    <w:p w14:paraId="1EFC6DA4">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78450A4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1C8B1872">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2EC1CFF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129C3FAF">
      <w:pPr>
        <w:pStyle w:val="4"/>
        <w:keepNext w:val="0"/>
        <w:keepLines w:val="0"/>
        <w:spacing w:before="0" w:after="0" w:line="400" w:lineRule="exact"/>
        <w:ind w:firstLine="482" w:firstLineChars="200"/>
        <w:rPr>
          <w:rFonts w:ascii="Times New Roman" w:hAnsi="Times New Roman" w:eastAsia="仿宋" w:cs="Times New Roman"/>
          <w:sz w:val="24"/>
        </w:rPr>
      </w:pPr>
      <w:bookmarkStart w:id="91" w:name="_Toc217446037"/>
      <w:bookmarkStart w:id="92" w:name="_Toc183582208"/>
      <w:bookmarkStart w:id="93" w:name="_Toc183682345"/>
      <w:r>
        <w:rPr>
          <w:rFonts w:ascii="Times New Roman" w:hAnsi="Times New Roman" w:eastAsia="仿宋" w:cs="Times New Roman"/>
          <w:sz w:val="24"/>
        </w:rPr>
        <w:t>4. 磋商费用</w:t>
      </w:r>
      <w:bookmarkEnd w:id="91"/>
      <w:bookmarkEnd w:id="92"/>
      <w:bookmarkEnd w:id="93"/>
      <w:r>
        <w:rPr>
          <w:rFonts w:ascii="Times New Roman" w:hAnsi="Times New Roman" w:eastAsia="仿宋" w:cs="Times New Roman"/>
          <w:sz w:val="24"/>
        </w:rPr>
        <w:t>（实质性要求）</w:t>
      </w:r>
    </w:p>
    <w:p w14:paraId="08C9019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7A1F6C52">
      <w:pPr>
        <w:rPr>
          <w:rFonts w:ascii="Times New Roman" w:hAnsi="Times New Roman" w:eastAsia="仿宋" w:cs="Times New Roman"/>
        </w:rPr>
      </w:pPr>
    </w:p>
    <w:p w14:paraId="2C21088C">
      <w:pPr>
        <w:pStyle w:val="34"/>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236DB9FD">
      <w:pPr>
        <w:pStyle w:val="34"/>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715471D">
      <w:pPr>
        <w:pStyle w:val="34"/>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7D487AE4">
      <w:pPr>
        <w:pStyle w:val="34"/>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61A858A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72BF52A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0369F3DC">
      <w:pPr>
        <w:pStyle w:val="34"/>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1AFEFABA">
      <w:pPr>
        <w:pStyle w:val="34"/>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718BC5C5">
      <w:pPr>
        <w:pStyle w:val="34"/>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0CFCCF32">
      <w:pPr>
        <w:pStyle w:val="34"/>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25015ACB">
      <w:pPr>
        <w:pStyle w:val="34"/>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0EBDF1CD">
      <w:pPr>
        <w:pStyle w:val="34"/>
        <w:spacing w:line="400" w:lineRule="exact"/>
        <w:ind w:left="1" w:firstLine="482" w:firstLineChars="200"/>
        <w:rPr>
          <w:rFonts w:ascii="Times New Roman" w:eastAsia="仿宋"/>
          <w:b/>
          <w:sz w:val="24"/>
        </w:rPr>
      </w:pPr>
    </w:p>
    <w:p w14:paraId="7CB53CD6">
      <w:pPr>
        <w:pStyle w:val="34"/>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6DAA5165">
      <w:pPr>
        <w:pStyle w:val="34"/>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42D734E1">
      <w:pPr>
        <w:pStyle w:val="34"/>
        <w:spacing w:line="400" w:lineRule="exact"/>
        <w:ind w:left="1" w:firstLine="480" w:firstLineChars="200"/>
        <w:rPr>
          <w:rFonts w:ascii="Times New Roman" w:eastAsia="仿宋"/>
          <w:sz w:val="24"/>
        </w:rPr>
      </w:pPr>
    </w:p>
    <w:p w14:paraId="4864AB07">
      <w:pPr>
        <w:pStyle w:val="34"/>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722C4E3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1C1FC283">
      <w:pPr>
        <w:spacing w:line="400" w:lineRule="exact"/>
        <w:ind w:firstLine="470" w:firstLineChars="196"/>
        <w:rPr>
          <w:rFonts w:ascii="Times New Roman" w:hAnsi="Times New Roman" w:eastAsia="仿宋" w:cs="Times New Roman"/>
          <w:sz w:val="24"/>
        </w:rPr>
      </w:pPr>
    </w:p>
    <w:p w14:paraId="49A71370">
      <w:pPr>
        <w:pStyle w:val="9"/>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551C140F">
      <w:pPr>
        <w:pStyle w:val="9"/>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58732953">
      <w:pPr>
        <w:pStyle w:val="9"/>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445BE66F">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A9F1BCD">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6DF78430">
      <w:pPr>
        <w:spacing w:line="401" w:lineRule="auto"/>
        <w:jc w:val="center"/>
        <w:outlineLvl w:val="0"/>
        <w:rPr>
          <w:rFonts w:ascii="Times New Roman" w:hAnsi="Times New Roman" w:eastAsia="仿宋" w:cs="Times New Roman"/>
          <w:b/>
          <w:sz w:val="32"/>
          <w:szCs w:val="32"/>
        </w:rPr>
      </w:pPr>
      <w:bookmarkStart w:id="94" w:name="_Toc30582"/>
      <w:bookmarkStart w:id="95" w:name="_Toc14605"/>
      <w:bookmarkStart w:id="96" w:name="_Toc16184"/>
      <w:bookmarkStart w:id="97" w:name="_Toc23423"/>
      <w:r>
        <w:rPr>
          <w:rFonts w:ascii="Times New Roman" w:hAnsi="Times New Roman" w:eastAsia="仿宋" w:cs="Times New Roman"/>
          <w:b/>
          <w:sz w:val="32"/>
          <w:szCs w:val="32"/>
        </w:rPr>
        <w:t>三、磋商文件</w:t>
      </w:r>
      <w:bookmarkEnd w:id="94"/>
      <w:bookmarkEnd w:id="95"/>
      <w:bookmarkEnd w:id="96"/>
      <w:bookmarkEnd w:id="97"/>
    </w:p>
    <w:p w14:paraId="2109C69C">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49A9043">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0AE3467B">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2684DA3D">
      <w:pPr>
        <w:rPr>
          <w:rFonts w:ascii="Times New Roman" w:hAnsi="Times New Roman" w:eastAsia="仿宋" w:cs="Times New Roman"/>
          <w:b/>
          <w:bCs/>
          <w:sz w:val="24"/>
          <w:szCs w:val="32"/>
        </w:rPr>
      </w:pPr>
      <w:bookmarkStart w:id="98" w:name="_Toc183582211"/>
      <w:bookmarkStart w:id="99" w:name="_Toc183682348"/>
      <w:bookmarkStart w:id="100" w:name="_Toc217446040"/>
    </w:p>
    <w:p w14:paraId="635669B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8"/>
      <w:bookmarkEnd w:id="99"/>
      <w:r>
        <w:rPr>
          <w:rFonts w:ascii="Times New Roman" w:hAnsi="Times New Roman" w:eastAsia="仿宋" w:cs="Times New Roman"/>
          <w:sz w:val="24"/>
        </w:rPr>
        <w:t>和修改</w:t>
      </w:r>
      <w:bookmarkEnd w:id="100"/>
    </w:p>
    <w:p w14:paraId="5C378EB7">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004BB62C">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CA5B79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6A99D3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6371B37E">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32E55927">
      <w:pPr>
        <w:pStyle w:val="4"/>
        <w:keepNext w:val="0"/>
        <w:keepLines w:val="0"/>
        <w:spacing w:before="0" w:after="0" w:line="400" w:lineRule="exact"/>
        <w:ind w:firstLine="482" w:firstLineChars="200"/>
        <w:rPr>
          <w:rFonts w:ascii="Times New Roman" w:hAnsi="Times New Roman" w:eastAsia="仿宋" w:cs="Times New Roman"/>
          <w:sz w:val="24"/>
        </w:rPr>
      </w:pPr>
      <w:bookmarkStart w:id="101" w:name="_Toc208848971"/>
      <w:bookmarkStart w:id="102" w:name="_Toc217446041"/>
      <w:r>
        <w:rPr>
          <w:rFonts w:ascii="Times New Roman" w:hAnsi="Times New Roman" w:eastAsia="仿宋" w:cs="Times New Roman"/>
          <w:sz w:val="24"/>
        </w:rPr>
        <w:t>11. 答疑会和现场考察</w:t>
      </w:r>
      <w:bookmarkEnd w:id="101"/>
      <w:bookmarkEnd w:id="102"/>
    </w:p>
    <w:p w14:paraId="6257686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0A45BAF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27E6E3F7">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0D020319">
      <w:pPr>
        <w:rPr>
          <w:rFonts w:ascii="Times New Roman" w:hAnsi="Times New Roman" w:eastAsia="仿宋" w:cs="Times New Roman"/>
          <w:b/>
          <w:sz w:val="32"/>
          <w:szCs w:val="32"/>
        </w:rPr>
      </w:pPr>
      <w:bookmarkStart w:id="103" w:name="_Toc183582214"/>
      <w:bookmarkStart w:id="104" w:name="_Toc89075876"/>
      <w:bookmarkStart w:id="105" w:name="_Toc217446042"/>
      <w:bookmarkStart w:id="106" w:name="_Toc183682351"/>
      <w:bookmarkStart w:id="107" w:name="_Toc77400780"/>
    </w:p>
    <w:p w14:paraId="06854AC8">
      <w:pPr>
        <w:pStyle w:val="3"/>
        <w:keepNext w:val="0"/>
        <w:keepLines w:val="0"/>
        <w:spacing w:before="0" w:after="0" w:line="400" w:lineRule="exact"/>
        <w:jc w:val="center"/>
        <w:rPr>
          <w:rFonts w:ascii="Times New Roman" w:hAnsi="Times New Roman" w:eastAsia="仿宋" w:cs="Times New Roman"/>
          <w:bCs w:val="0"/>
        </w:rPr>
      </w:pPr>
      <w:bookmarkStart w:id="108" w:name="_Toc24592"/>
      <w:bookmarkStart w:id="109" w:name="_Toc25420"/>
      <w:bookmarkStart w:id="110" w:name="_Toc30222"/>
      <w:bookmarkStart w:id="111" w:name="_Toc20731"/>
      <w:r>
        <w:rPr>
          <w:rFonts w:ascii="Times New Roman" w:hAnsi="Times New Roman" w:eastAsia="仿宋" w:cs="Times New Roman"/>
          <w:bCs w:val="0"/>
        </w:rPr>
        <w:t>四、响应文件</w:t>
      </w:r>
      <w:bookmarkEnd w:id="103"/>
      <w:bookmarkEnd w:id="104"/>
      <w:bookmarkEnd w:id="105"/>
      <w:bookmarkEnd w:id="106"/>
      <w:bookmarkEnd w:id="107"/>
      <w:bookmarkEnd w:id="108"/>
      <w:bookmarkEnd w:id="109"/>
      <w:bookmarkEnd w:id="110"/>
      <w:bookmarkEnd w:id="111"/>
    </w:p>
    <w:p w14:paraId="41068F71">
      <w:pPr>
        <w:rPr>
          <w:rFonts w:ascii="Times New Roman" w:hAnsi="Times New Roman" w:eastAsia="仿宋" w:cs="Times New Roman"/>
          <w:b/>
          <w:sz w:val="24"/>
          <w:szCs w:val="32"/>
        </w:rPr>
      </w:pPr>
      <w:bookmarkStart w:id="112" w:name="_Toc183682352"/>
      <w:bookmarkStart w:id="113" w:name="_Toc217446043"/>
      <w:bookmarkStart w:id="114" w:name="_Toc183582215"/>
    </w:p>
    <w:p w14:paraId="56381C72">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4E5539AE">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081D1482">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3530DC34">
      <w:pPr>
        <w:spacing w:line="400" w:lineRule="exact"/>
        <w:ind w:left="2" w:leftChars="1" w:firstLine="420" w:firstLineChars="200"/>
        <w:rPr>
          <w:rFonts w:ascii="Times New Roman" w:hAnsi="Times New Roman" w:eastAsia="仿宋" w:cs="Times New Roman"/>
        </w:rPr>
      </w:pPr>
    </w:p>
    <w:p w14:paraId="639AFD9F">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2"/>
      <w:bookmarkEnd w:id="113"/>
      <w:bookmarkEnd w:id="114"/>
      <w:r>
        <w:rPr>
          <w:rFonts w:ascii="Times New Roman" w:hAnsi="Times New Roman" w:eastAsia="仿宋" w:cs="Times New Roman"/>
          <w:bCs w:val="0"/>
          <w:sz w:val="24"/>
        </w:rPr>
        <w:t>（实质性要求）</w:t>
      </w:r>
    </w:p>
    <w:p w14:paraId="5C6BDB71">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71EA1473">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19D3B30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26506F33">
      <w:pPr>
        <w:pStyle w:val="4"/>
        <w:keepNext w:val="0"/>
        <w:keepLines w:val="0"/>
        <w:spacing w:before="0" w:after="0" w:line="400" w:lineRule="exact"/>
        <w:ind w:firstLine="482" w:firstLineChars="200"/>
        <w:rPr>
          <w:rFonts w:ascii="Times New Roman" w:hAnsi="Times New Roman" w:eastAsia="仿宋" w:cs="Times New Roman"/>
          <w:sz w:val="24"/>
        </w:rPr>
      </w:pPr>
      <w:bookmarkStart w:id="115" w:name="_Toc183682353"/>
      <w:bookmarkStart w:id="116" w:name="_Toc217446044"/>
      <w:bookmarkStart w:id="117" w:name="_Toc183582216"/>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5"/>
      <w:bookmarkEnd w:id="116"/>
      <w:bookmarkEnd w:id="117"/>
      <w:r>
        <w:rPr>
          <w:rFonts w:ascii="Times New Roman" w:hAnsi="Times New Roman" w:eastAsia="仿宋" w:cs="Times New Roman"/>
          <w:sz w:val="24"/>
        </w:rPr>
        <w:t>（实质性要求）</w:t>
      </w:r>
    </w:p>
    <w:p w14:paraId="27D48F3B">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930CFEE">
      <w:pPr>
        <w:spacing w:line="400" w:lineRule="exact"/>
        <w:ind w:firstLine="470" w:firstLineChars="195"/>
        <w:rPr>
          <w:rFonts w:ascii="Times New Roman" w:hAnsi="Times New Roman" w:eastAsia="仿宋" w:cs="Times New Roman"/>
          <w:b/>
          <w:bCs/>
          <w:sz w:val="24"/>
        </w:rPr>
      </w:pPr>
    </w:p>
    <w:p w14:paraId="40ABE9C8">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7111996A">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105164B5">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5DAE6A4">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7ED93E0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5380064F">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009C2F3E">
      <w:pPr>
        <w:spacing w:line="400" w:lineRule="exact"/>
        <w:ind w:firstLine="470" w:firstLineChars="196"/>
        <w:rPr>
          <w:rFonts w:ascii="Times New Roman" w:hAnsi="Times New Roman" w:eastAsia="仿宋" w:cs="Times New Roman"/>
          <w:sz w:val="24"/>
        </w:rPr>
      </w:pPr>
      <w:bookmarkStart w:id="118" w:name="_Toc183682361"/>
      <w:bookmarkStart w:id="119" w:name="_Toc217446051"/>
      <w:bookmarkStart w:id="120" w:name="_Toc183582224"/>
    </w:p>
    <w:p w14:paraId="7F47D3E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003217E3">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258BE1A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8"/>
    <w:bookmarkEnd w:id="119"/>
    <w:bookmarkEnd w:id="120"/>
    <w:p w14:paraId="72851BA8">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3BCA0D14">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7E4B97C0">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63CE97A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5C975BC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3871BBE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6A32EE7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795D6DE9">
      <w:pPr>
        <w:tabs>
          <w:tab w:val="left" w:pos="1080"/>
        </w:tabs>
        <w:spacing w:line="400" w:lineRule="exact"/>
        <w:ind w:firstLine="463" w:firstLineChars="192"/>
        <w:rPr>
          <w:rFonts w:ascii="Times New Roman" w:hAnsi="Times New Roman" w:eastAsia="仿宋" w:cs="Times New Roman"/>
          <w:b/>
          <w:sz w:val="24"/>
        </w:rPr>
      </w:pPr>
    </w:p>
    <w:p w14:paraId="0DDB9BB5">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F3DB0A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7CB265B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7EA810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22B5599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65C6B9">
      <w:pPr>
        <w:tabs>
          <w:tab w:val="left" w:pos="1080"/>
        </w:tabs>
        <w:spacing w:line="400" w:lineRule="exact"/>
        <w:ind w:firstLine="460" w:firstLineChars="192"/>
        <w:rPr>
          <w:rFonts w:ascii="Times New Roman" w:hAnsi="Times New Roman" w:eastAsia="仿宋" w:cs="Times New Roman"/>
          <w:sz w:val="24"/>
        </w:rPr>
      </w:pPr>
    </w:p>
    <w:p w14:paraId="75CC3FC4">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54EF4AF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194B23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7354C5A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2B4082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13030FDE">
      <w:pPr>
        <w:tabs>
          <w:tab w:val="left" w:pos="1080"/>
        </w:tabs>
        <w:spacing w:line="400" w:lineRule="exact"/>
        <w:ind w:firstLine="463" w:firstLineChars="192"/>
        <w:rPr>
          <w:rFonts w:ascii="Times New Roman" w:hAnsi="Times New Roman" w:eastAsia="仿宋" w:cs="Times New Roman"/>
          <w:b/>
          <w:sz w:val="24"/>
        </w:rPr>
      </w:pPr>
      <w:bookmarkStart w:id="121" w:name="_Toc183682365"/>
      <w:bookmarkStart w:id="122" w:name="_Toc183582228"/>
      <w:bookmarkStart w:id="123" w:name="_Toc217446055"/>
    </w:p>
    <w:p w14:paraId="6635BC92">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2BABD83B">
      <w:pPr>
        <w:pStyle w:val="5"/>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0A6656C2">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3A1971AB">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21570B56">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1"/>
      <w:bookmarkEnd w:id="122"/>
      <w:bookmarkEnd w:id="123"/>
    </w:p>
    <w:p w14:paraId="5E74942F">
      <w:pPr>
        <w:pStyle w:val="3"/>
        <w:keepNext w:val="0"/>
        <w:keepLines w:val="0"/>
        <w:spacing w:line="400" w:lineRule="exact"/>
        <w:jc w:val="center"/>
        <w:rPr>
          <w:rFonts w:ascii="Times New Roman" w:hAnsi="Times New Roman" w:eastAsia="仿宋" w:cs="Times New Roman"/>
        </w:rPr>
      </w:pPr>
      <w:bookmarkStart w:id="124" w:name="_Toc10319"/>
      <w:bookmarkStart w:id="125" w:name="_Toc12864"/>
      <w:bookmarkStart w:id="126" w:name="_Toc4837"/>
      <w:bookmarkStart w:id="127" w:name="_Toc3019"/>
      <w:r>
        <w:rPr>
          <w:rFonts w:ascii="Times New Roman" w:hAnsi="Times New Roman" w:eastAsia="仿宋" w:cs="Times New Roman"/>
        </w:rPr>
        <w:t>五、评审</w:t>
      </w:r>
      <w:bookmarkEnd w:id="124"/>
      <w:bookmarkEnd w:id="125"/>
      <w:bookmarkEnd w:id="126"/>
      <w:bookmarkEnd w:id="127"/>
    </w:p>
    <w:p w14:paraId="047042D9">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20C5462C">
      <w:pPr>
        <w:rPr>
          <w:rFonts w:ascii="Times New Roman" w:hAnsi="Times New Roman" w:eastAsia="仿宋" w:cs="Times New Roman"/>
          <w:bCs/>
          <w:sz w:val="24"/>
          <w:szCs w:val="24"/>
        </w:rPr>
      </w:pPr>
    </w:p>
    <w:p w14:paraId="79035EE9">
      <w:pPr>
        <w:pStyle w:val="3"/>
        <w:keepNext w:val="0"/>
        <w:keepLines w:val="0"/>
        <w:spacing w:line="400" w:lineRule="exact"/>
        <w:jc w:val="center"/>
        <w:rPr>
          <w:rFonts w:ascii="Times New Roman" w:hAnsi="Times New Roman" w:eastAsia="仿宋" w:cs="Times New Roman"/>
        </w:rPr>
      </w:pPr>
      <w:bookmarkStart w:id="128" w:name="_Toc13373"/>
      <w:bookmarkStart w:id="129" w:name="_Toc21300"/>
      <w:bookmarkStart w:id="130" w:name="_Toc10683"/>
      <w:bookmarkStart w:id="131" w:name="_Toc7474"/>
      <w:r>
        <w:rPr>
          <w:rFonts w:ascii="Times New Roman" w:hAnsi="Times New Roman" w:eastAsia="仿宋" w:cs="Times New Roman"/>
        </w:rPr>
        <w:t>六、成交事项</w:t>
      </w:r>
      <w:bookmarkEnd w:id="128"/>
      <w:bookmarkEnd w:id="129"/>
      <w:bookmarkEnd w:id="130"/>
      <w:bookmarkEnd w:id="131"/>
    </w:p>
    <w:p w14:paraId="0729B7E1">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0826F305">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1E52CC4F">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690303C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077B40C">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7DE654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3FE869D2">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405E8CC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646E9DA5">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066430BF">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7DB8CBE8">
      <w:pPr>
        <w:rPr>
          <w:rFonts w:ascii="Times New Roman" w:hAnsi="Times New Roman" w:eastAsia="仿宋" w:cs="Times New Roman"/>
        </w:rPr>
      </w:pPr>
    </w:p>
    <w:p w14:paraId="3AC72E00">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6D37B23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2ADC090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59EC1355">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2C889F43">
      <w:pPr>
        <w:ind w:firstLine="480" w:firstLineChars="200"/>
        <w:rPr>
          <w:rFonts w:ascii="Times New Roman" w:hAnsi="Times New Roman" w:eastAsia="仿宋" w:cs="Times New Roman"/>
          <w:sz w:val="24"/>
        </w:rPr>
      </w:pPr>
    </w:p>
    <w:p w14:paraId="12C6DE01">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541E2A44">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38C4FD6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4C101642">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5F860CD1">
      <w:pPr>
        <w:pStyle w:val="3"/>
        <w:keepNext w:val="0"/>
        <w:keepLines w:val="0"/>
        <w:spacing w:line="400" w:lineRule="exact"/>
        <w:jc w:val="center"/>
        <w:rPr>
          <w:rFonts w:ascii="Times New Roman" w:hAnsi="Times New Roman" w:eastAsia="仿宋" w:cs="Times New Roman"/>
        </w:rPr>
      </w:pPr>
      <w:bookmarkStart w:id="132" w:name="_Toc14156"/>
      <w:bookmarkStart w:id="133" w:name="_Toc11207"/>
      <w:bookmarkStart w:id="134" w:name="_Toc28767"/>
      <w:bookmarkStart w:id="135" w:name="_Toc8769"/>
      <w:r>
        <w:rPr>
          <w:rFonts w:ascii="Times New Roman" w:hAnsi="Times New Roman" w:eastAsia="仿宋" w:cs="Times New Roman"/>
        </w:rPr>
        <w:t>七、合同事项</w:t>
      </w:r>
      <w:bookmarkEnd w:id="132"/>
      <w:bookmarkEnd w:id="133"/>
      <w:bookmarkEnd w:id="134"/>
      <w:bookmarkEnd w:id="135"/>
    </w:p>
    <w:p w14:paraId="4AEF1FE7">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6" w:name="_Toc101338364"/>
      <w:bookmarkStart w:id="137" w:name="_Toc430773927"/>
      <w:bookmarkStart w:id="138" w:name="_Toc209847069"/>
      <w:bookmarkStart w:id="139" w:name="_Toc101174151"/>
      <w:bookmarkStart w:id="140" w:name="_Toc101250646"/>
      <w:r>
        <w:rPr>
          <w:rFonts w:ascii="Times New Roman" w:hAnsi="Times New Roman" w:eastAsia="仿宋" w:cs="Times New Roman"/>
          <w:sz w:val="24"/>
          <w:szCs w:val="24"/>
        </w:rPr>
        <w:t>25.签订合同</w:t>
      </w:r>
      <w:bookmarkEnd w:id="136"/>
      <w:bookmarkEnd w:id="137"/>
      <w:bookmarkEnd w:id="138"/>
      <w:bookmarkEnd w:id="139"/>
      <w:bookmarkEnd w:id="140"/>
    </w:p>
    <w:p w14:paraId="709AB9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6E2D1D9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19F9AE5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1DEF13B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B34B67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289DC20D">
      <w:pPr>
        <w:spacing w:line="400" w:lineRule="exact"/>
        <w:ind w:firstLine="480" w:firstLineChars="200"/>
        <w:rPr>
          <w:rFonts w:ascii="Times New Roman" w:hAnsi="Times New Roman" w:eastAsia="仿宋" w:cs="Times New Roman"/>
          <w:sz w:val="24"/>
        </w:rPr>
      </w:pPr>
    </w:p>
    <w:p w14:paraId="1A3A1B45">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1BF592E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0212D61E">
      <w:pPr>
        <w:spacing w:line="400" w:lineRule="exact"/>
        <w:ind w:firstLine="480" w:firstLineChars="200"/>
        <w:rPr>
          <w:rFonts w:ascii="Times New Roman" w:hAnsi="Times New Roman" w:eastAsia="仿宋" w:cs="Times New Roman"/>
          <w:sz w:val="24"/>
        </w:rPr>
      </w:pPr>
    </w:p>
    <w:p w14:paraId="6EB695D3">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448438A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3DE93AE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25BD889A">
      <w:pPr>
        <w:spacing w:line="400" w:lineRule="exact"/>
        <w:ind w:firstLine="480" w:firstLineChars="200"/>
        <w:rPr>
          <w:rFonts w:ascii="Times New Roman" w:hAnsi="Times New Roman" w:eastAsia="仿宋" w:cs="Times New Roman"/>
          <w:sz w:val="24"/>
        </w:rPr>
      </w:pPr>
    </w:p>
    <w:p w14:paraId="0C1432AA">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670EB3F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647A740D">
      <w:pPr>
        <w:spacing w:line="400" w:lineRule="exact"/>
        <w:rPr>
          <w:rFonts w:ascii="Times New Roman" w:hAnsi="Times New Roman" w:eastAsia="仿宋" w:cs="Times New Roman"/>
          <w:sz w:val="24"/>
        </w:rPr>
      </w:pPr>
    </w:p>
    <w:p w14:paraId="797750F7">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056F6E9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9EE9F7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5B0F03AD">
      <w:pPr>
        <w:spacing w:line="400" w:lineRule="exact"/>
        <w:ind w:firstLine="480" w:firstLineChars="200"/>
        <w:rPr>
          <w:rFonts w:ascii="Times New Roman" w:hAnsi="Times New Roman" w:eastAsia="仿宋" w:cs="Times New Roman"/>
          <w:sz w:val="24"/>
        </w:rPr>
      </w:pPr>
    </w:p>
    <w:p w14:paraId="6EA8285D">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41C88FD3">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51D333B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629A722C">
      <w:pPr>
        <w:spacing w:line="400" w:lineRule="exact"/>
        <w:rPr>
          <w:rFonts w:ascii="Times New Roman" w:hAnsi="Times New Roman" w:eastAsia="仿宋" w:cs="Times New Roman"/>
          <w:sz w:val="24"/>
        </w:rPr>
      </w:pPr>
    </w:p>
    <w:p w14:paraId="01F1404C">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7978836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4D357674">
      <w:pPr>
        <w:spacing w:line="401" w:lineRule="auto"/>
        <w:jc w:val="center"/>
        <w:rPr>
          <w:rFonts w:ascii="Times New Roman" w:hAnsi="Times New Roman" w:eastAsia="仿宋" w:cs="Times New Roman"/>
          <w:b/>
          <w:sz w:val="32"/>
          <w:szCs w:val="32"/>
        </w:rPr>
      </w:pPr>
    </w:p>
    <w:p w14:paraId="681C737D">
      <w:pPr>
        <w:pStyle w:val="3"/>
        <w:keepNext w:val="0"/>
        <w:keepLines w:val="0"/>
        <w:spacing w:before="0" w:after="0" w:line="400" w:lineRule="exact"/>
        <w:jc w:val="center"/>
        <w:rPr>
          <w:rFonts w:ascii="Times New Roman" w:hAnsi="Times New Roman" w:eastAsia="仿宋" w:cs="Times New Roman"/>
        </w:rPr>
      </w:pPr>
      <w:bookmarkStart w:id="141" w:name="_Toc3943"/>
      <w:bookmarkStart w:id="142" w:name="_Toc24269"/>
      <w:bookmarkStart w:id="143" w:name="_Toc18368"/>
      <w:bookmarkStart w:id="144" w:name="_Toc12909"/>
      <w:r>
        <w:rPr>
          <w:rFonts w:ascii="Times New Roman" w:hAnsi="Times New Roman" w:eastAsia="仿宋" w:cs="Times New Roman"/>
        </w:rPr>
        <w:t>八、磋商纪律要求</w:t>
      </w:r>
      <w:bookmarkEnd w:id="141"/>
      <w:bookmarkEnd w:id="142"/>
      <w:bookmarkEnd w:id="143"/>
      <w:bookmarkEnd w:id="144"/>
    </w:p>
    <w:p w14:paraId="68D5E76B">
      <w:pPr>
        <w:tabs>
          <w:tab w:val="left" w:pos="851"/>
        </w:tabs>
        <w:spacing w:line="360" w:lineRule="auto"/>
        <w:jc w:val="center"/>
        <w:rPr>
          <w:rFonts w:ascii="Times New Roman" w:hAnsi="Times New Roman" w:eastAsia="仿宋" w:cs="Times New Roman"/>
          <w:sz w:val="24"/>
        </w:rPr>
      </w:pPr>
    </w:p>
    <w:p w14:paraId="271A4D2C">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B65931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22B8E3D5">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4B35BF5C">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4B200F7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4391AB2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7E4AEC3C">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5ACB632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5D691B5">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1246750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01089F7C">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5365CC3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55FB92E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649DB33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0FBD42EB">
      <w:pPr>
        <w:tabs>
          <w:tab w:val="left" w:pos="851"/>
        </w:tabs>
        <w:spacing w:line="360" w:lineRule="auto"/>
        <w:jc w:val="center"/>
        <w:rPr>
          <w:rFonts w:ascii="Times New Roman" w:hAnsi="Times New Roman" w:eastAsia="仿宋" w:cs="Times New Roman"/>
          <w:b/>
          <w:sz w:val="32"/>
          <w:szCs w:val="32"/>
        </w:rPr>
      </w:pPr>
    </w:p>
    <w:p w14:paraId="60155164">
      <w:pPr>
        <w:tabs>
          <w:tab w:val="left" w:pos="851"/>
        </w:tabs>
        <w:spacing w:line="360" w:lineRule="auto"/>
        <w:jc w:val="center"/>
        <w:outlineLvl w:val="0"/>
        <w:rPr>
          <w:rFonts w:ascii="Times New Roman" w:hAnsi="Times New Roman" w:eastAsia="仿宋" w:cs="Times New Roman"/>
          <w:b/>
          <w:sz w:val="32"/>
          <w:szCs w:val="32"/>
        </w:rPr>
      </w:pPr>
      <w:bookmarkStart w:id="145" w:name="_Toc8160"/>
      <w:bookmarkStart w:id="146" w:name="_Toc11708"/>
      <w:bookmarkStart w:id="147" w:name="_Toc11868"/>
      <w:bookmarkStart w:id="148" w:name="_Toc17426"/>
      <w:r>
        <w:rPr>
          <w:rFonts w:ascii="Times New Roman" w:hAnsi="Times New Roman" w:eastAsia="仿宋" w:cs="Times New Roman"/>
          <w:b/>
          <w:sz w:val="32"/>
          <w:szCs w:val="32"/>
        </w:rPr>
        <w:t>九、其他</w:t>
      </w:r>
      <w:bookmarkEnd w:id="145"/>
      <w:bookmarkEnd w:id="146"/>
      <w:bookmarkEnd w:id="147"/>
      <w:bookmarkEnd w:id="148"/>
    </w:p>
    <w:p w14:paraId="3EC21260">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0677C44C">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w:t>
      </w:r>
      <w:r>
        <w:rPr>
          <w:rFonts w:ascii="Times New Roman" w:hAnsi="Times New Roman" w:eastAsia="仿宋" w:cs="Times New Roman"/>
          <w:b/>
          <w:sz w:val="24"/>
        </w:rPr>
        <w:t>（实质性要求）</w:t>
      </w:r>
      <w:r>
        <w:rPr>
          <w:rFonts w:ascii="Times New Roman" w:hAnsi="Times New Roman" w:eastAsia="仿宋" w:cs="Times New Roman"/>
          <w:sz w:val="24"/>
        </w:rPr>
        <w:t>国家或行业主管部门对采购产品的技术标准、质量标准和资格资质条件等有强制性规定的，必须符合其要求。</w:t>
      </w:r>
    </w:p>
    <w:p w14:paraId="7FAB3763">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39FD4AF9">
      <w:pPr>
        <w:pStyle w:val="19"/>
        <w:rPr>
          <w:rFonts w:ascii="Times New Roman" w:hAnsi="Times New Roman" w:eastAsia="仿宋"/>
        </w:rPr>
      </w:pPr>
      <w:bookmarkStart w:id="149" w:name="_Toc18129"/>
      <w:bookmarkStart w:id="150" w:name="_Toc511210238"/>
      <w:bookmarkStart w:id="151" w:name="_Toc21989"/>
      <w:bookmarkStart w:id="152" w:name="_Toc4746"/>
      <w:bookmarkStart w:id="153" w:name="_Toc5665"/>
      <w:bookmarkStart w:id="154" w:name="_Toc28201"/>
      <w:r>
        <w:rPr>
          <w:rFonts w:ascii="Times New Roman" w:hAnsi="Times New Roman" w:eastAsia="仿宋"/>
        </w:rPr>
        <w:t>第三章  供应商和报价产品的资格、资质性及其他类似效力要求</w:t>
      </w:r>
      <w:bookmarkEnd w:id="149"/>
      <w:bookmarkEnd w:id="150"/>
      <w:bookmarkEnd w:id="151"/>
      <w:bookmarkEnd w:id="152"/>
      <w:bookmarkEnd w:id="153"/>
      <w:bookmarkEnd w:id="154"/>
    </w:p>
    <w:p w14:paraId="3BC6F320">
      <w:pPr>
        <w:rPr>
          <w:rFonts w:ascii="Times New Roman" w:hAnsi="Times New Roman" w:eastAsia="仿宋" w:cs="Times New Roman"/>
          <w:b/>
          <w:sz w:val="32"/>
          <w:szCs w:val="32"/>
        </w:rPr>
      </w:pPr>
    </w:p>
    <w:p w14:paraId="050339EE">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18890F82">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418F44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246A1987">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4CF9A6F2">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F6A640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440120C8">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6.符合法律、行政法规规定的其他条件；</w:t>
      </w:r>
    </w:p>
    <w:p w14:paraId="4A5DFC32">
      <w:pPr>
        <w:spacing w:line="360" w:lineRule="auto"/>
        <w:ind w:firstLine="540" w:firstLineChars="225"/>
        <w:rPr>
          <w:rFonts w:ascii="Times New Roman" w:hAnsi="Times New Roman" w:eastAsia="仿宋" w:cs="Times New Roman"/>
          <w:kern w:val="2"/>
          <w:sz w:val="24"/>
          <w:szCs w:val="24"/>
        </w:rPr>
      </w:pPr>
      <w:r>
        <w:rPr>
          <w:rFonts w:ascii="Times New Roman" w:hAnsi="Times New Roman" w:eastAsia="仿宋" w:cs="Times New Roman"/>
          <w:sz w:val="24"/>
        </w:rPr>
        <w:t>7.根据采购项目提出的特殊条件：</w:t>
      </w:r>
      <w:r>
        <w:rPr>
          <w:rFonts w:hint="eastAsia" w:ascii="Times New Roman" w:hAnsi="Times New Roman" w:eastAsia="仿宋" w:cs="Times New Roman"/>
          <w:bCs/>
          <w:color w:val="000000"/>
          <w:sz w:val="24"/>
        </w:rPr>
        <w:t>无</w:t>
      </w:r>
      <w:r>
        <w:rPr>
          <w:rFonts w:hint="eastAsia" w:ascii="Times New Roman" w:hAnsi="Times New Roman" w:eastAsia="仿宋" w:cs="Times New Roman"/>
          <w:sz w:val="24"/>
        </w:rPr>
        <w:t>；</w:t>
      </w:r>
    </w:p>
    <w:p w14:paraId="0C19227A">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3DE7887B">
      <w:pPr>
        <w:pStyle w:val="7"/>
        <w:rPr>
          <w:rFonts w:ascii="Times New Roman" w:hAnsi="Times New Roman" w:eastAsia="仿宋" w:cs="Times New Roman"/>
          <w:b/>
          <w:sz w:val="32"/>
        </w:rPr>
      </w:pPr>
    </w:p>
    <w:p w14:paraId="56AE146B">
      <w:pPr>
        <w:rPr>
          <w:rFonts w:ascii="Times New Roman" w:hAnsi="Times New Roman" w:eastAsia="仿宋" w:cs="Times New Roman"/>
          <w:b/>
          <w:sz w:val="32"/>
        </w:rPr>
      </w:pPr>
    </w:p>
    <w:p w14:paraId="697AE917">
      <w:pPr>
        <w:rPr>
          <w:rFonts w:ascii="Times New Roman" w:hAnsi="Times New Roman" w:eastAsia="黑体" w:cs="Times New Roman"/>
          <w:b/>
          <w:bCs/>
          <w:sz w:val="32"/>
          <w:szCs w:val="32"/>
        </w:rPr>
      </w:pPr>
    </w:p>
    <w:p w14:paraId="527FC07B">
      <w:pPr>
        <w:rPr>
          <w:rFonts w:ascii="Times New Roman" w:hAnsi="Times New Roman" w:eastAsia="仿宋" w:cs="Times New Roman"/>
          <w:b/>
          <w:sz w:val="32"/>
        </w:rPr>
      </w:pPr>
    </w:p>
    <w:p w14:paraId="6CEB9D8C">
      <w:pPr>
        <w:pStyle w:val="7"/>
        <w:rPr>
          <w:rFonts w:ascii="Times New Roman" w:hAnsi="Times New Roman" w:eastAsia="仿宋" w:cs="Times New Roman"/>
          <w:b/>
          <w:sz w:val="32"/>
        </w:rPr>
      </w:pPr>
    </w:p>
    <w:p w14:paraId="495806D6">
      <w:pPr>
        <w:rPr>
          <w:rFonts w:ascii="Times New Roman" w:hAnsi="Times New Roman" w:eastAsia="仿宋" w:cs="Times New Roman"/>
          <w:b/>
          <w:sz w:val="32"/>
        </w:rPr>
      </w:pPr>
    </w:p>
    <w:p w14:paraId="0F1126BF">
      <w:pPr>
        <w:pStyle w:val="7"/>
        <w:rPr>
          <w:rFonts w:ascii="Times New Roman" w:hAnsi="Times New Roman" w:eastAsia="仿宋" w:cs="Times New Roman"/>
          <w:b/>
          <w:sz w:val="32"/>
        </w:rPr>
      </w:pPr>
    </w:p>
    <w:p w14:paraId="22AABB50">
      <w:pPr>
        <w:rPr>
          <w:rFonts w:ascii="Times New Roman" w:hAnsi="Times New Roman" w:cs="Times New Roman"/>
        </w:rPr>
      </w:pPr>
    </w:p>
    <w:p w14:paraId="6C68363C">
      <w:pPr>
        <w:pStyle w:val="19"/>
        <w:jc w:val="both"/>
        <w:outlineLvl w:val="9"/>
        <w:rPr>
          <w:rFonts w:ascii="Times New Roman" w:hAnsi="Times New Roman" w:eastAsia="仿宋"/>
          <w:bCs w:val="0"/>
        </w:rPr>
      </w:pPr>
    </w:p>
    <w:p w14:paraId="023175B2">
      <w:pPr>
        <w:pStyle w:val="19"/>
        <w:rPr>
          <w:rFonts w:ascii="Times New Roman" w:hAnsi="Times New Roman" w:eastAsia="仿宋"/>
          <w:bCs w:val="0"/>
        </w:rPr>
      </w:pPr>
      <w:bookmarkStart w:id="155" w:name="_Toc13412"/>
      <w:bookmarkStart w:id="156" w:name="_Toc8109"/>
      <w:bookmarkStart w:id="157" w:name="_Toc17149"/>
      <w:bookmarkStart w:id="158" w:name="_Toc27743"/>
      <w:bookmarkStart w:id="159" w:name="_Toc28520"/>
      <w:bookmarkStart w:id="160" w:name="_Toc112053979"/>
    </w:p>
    <w:p w14:paraId="536D0F85">
      <w:pPr>
        <w:pStyle w:val="19"/>
        <w:rPr>
          <w:rFonts w:ascii="Times New Roman" w:hAnsi="Times New Roman" w:eastAsia="仿宋"/>
          <w:bCs w:val="0"/>
        </w:rPr>
      </w:pPr>
    </w:p>
    <w:p w14:paraId="32FA421A">
      <w:pPr>
        <w:pStyle w:val="19"/>
        <w:rPr>
          <w:rFonts w:ascii="Times New Roman" w:hAnsi="Times New Roman" w:eastAsia="仿宋"/>
          <w:bCs w:val="0"/>
        </w:rPr>
      </w:pPr>
      <w:r>
        <w:rPr>
          <w:rFonts w:ascii="Times New Roman" w:hAnsi="Times New Roman" w:eastAsia="仿宋"/>
          <w:bCs w:val="0"/>
        </w:rPr>
        <w:t>第四章  供应商应当提供的资格、资质性及其他类似效力要求的相关证明材料</w:t>
      </w:r>
      <w:bookmarkEnd w:id="155"/>
      <w:bookmarkEnd w:id="156"/>
      <w:bookmarkEnd w:id="157"/>
      <w:bookmarkEnd w:id="158"/>
      <w:bookmarkEnd w:id="159"/>
      <w:bookmarkEnd w:id="160"/>
    </w:p>
    <w:p w14:paraId="5EFAE626">
      <w:pPr>
        <w:ind w:firstLine="538"/>
        <w:rPr>
          <w:rFonts w:ascii="Times New Roman" w:hAnsi="Times New Roman" w:eastAsia="仿宋" w:cs="Times New Roman"/>
          <w:sz w:val="28"/>
          <w:szCs w:val="28"/>
        </w:rPr>
      </w:pPr>
    </w:p>
    <w:p w14:paraId="42D1EB3E">
      <w:pPr>
        <w:ind w:firstLine="472" w:firstLineChars="196"/>
        <w:outlineLvl w:val="0"/>
        <w:rPr>
          <w:rFonts w:ascii="Times New Roman" w:hAnsi="Times New Roman" w:eastAsia="仿宋" w:cs="Times New Roman"/>
          <w:b/>
          <w:sz w:val="24"/>
        </w:rPr>
      </w:pPr>
      <w:bookmarkStart w:id="161" w:name="_Toc1491"/>
      <w:bookmarkStart w:id="162" w:name="_Toc23965"/>
      <w:bookmarkStart w:id="163" w:name="_Toc31300"/>
      <w:bookmarkStart w:id="164" w:name="_Toc25631"/>
      <w:bookmarkStart w:id="165" w:name="_Toc511210240"/>
      <w:bookmarkStart w:id="166" w:name="_Toc112053980"/>
      <w:r>
        <w:rPr>
          <w:rFonts w:ascii="Times New Roman" w:hAnsi="Times New Roman" w:eastAsia="仿宋" w:cs="Times New Roman"/>
          <w:b/>
          <w:sz w:val="24"/>
        </w:rPr>
        <w:t>一、应当提供的供应商资格、资质性及其他类似效力要求的相关证明材料</w:t>
      </w:r>
      <w:bookmarkEnd w:id="161"/>
      <w:bookmarkEnd w:id="162"/>
      <w:bookmarkEnd w:id="163"/>
      <w:bookmarkEnd w:id="164"/>
    </w:p>
    <w:p w14:paraId="67104CA2">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410FCF5D">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11DF761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2、具备良好商业信誉和健全的财务会计制度的证明材料。</w:t>
      </w:r>
      <w:r>
        <w:rPr>
          <w:rFonts w:hint="eastAsia" w:ascii="Times New Roman" w:hAnsi="Times New Roman" w:eastAsia="仿宋" w:cs="Times New Roman"/>
          <w:sz w:val="24"/>
        </w:rPr>
        <w:t>（可提供承诺函，格式详见第七章）</w:t>
      </w:r>
    </w:p>
    <w:p w14:paraId="591BA0C6">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3、具备履行合同所必需的设备和专业技术能力的证明材料</w:t>
      </w:r>
      <w:r>
        <w:rPr>
          <w:rFonts w:ascii="Times New Roman" w:hAnsi="Times New Roman" w:eastAsia="仿宋" w:cs="Times New Roman"/>
          <w:sz w:val="24"/>
        </w:rPr>
        <w:t>（可提供承诺函，格式详见第七章）；</w:t>
      </w:r>
    </w:p>
    <w:p w14:paraId="1408593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38AC3A4C">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419652AF">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4C4066F">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7、本项目的特定资格要求：</w:t>
      </w:r>
      <w:r>
        <w:rPr>
          <w:rFonts w:hint="eastAsia" w:ascii="Times New Roman" w:hAnsi="Times New Roman" w:eastAsia="仿宋" w:cs="Times New Roman"/>
          <w:sz w:val="24"/>
        </w:rPr>
        <w:t>无。</w:t>
      </w:r>
    </w:p>
    <w:p w14:paraId="490F3C2C">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5D0B0491">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6889AFF7">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42B3CCB">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A84AD63">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462CCB0C">
      <w:pPr>
        <w:pStyle w:val="19"/>
        <w:ind w:firstLine="321" w:firstLineChars="100"/>
        <w:outlineLvl w:val="9"/>
        <w:rPr>
          <w:rFonts w:ascii="Times New Roman" w:hAnsi="Times New Roman" w:eastAsia="仿宋"/>
        </w:rPr>
      </w:pPr>
    </w:p>
    <w:p w14:paraId="67D908C9">
      <w:pPr>
        <w:pStyle w:val="19"/>
        <w:ind w:firstLine="321" w:firstLineChars="100"/>
        <w:outlineLvl w:val="9"/>
        <w:rPr>
          <w:rFonts w:ascii="Times New Roman" w:hAnsi="Times New Roman" w:eastAsia="仿宋"/>
        </w:rPr>
      </w:pPr>
    </w:p>
    <w:p w14:paraId="6F626082">
      <w:pPr>
        <w:pStyle w:val="19"/>
        <w:ind w:firstLine="321" w:firstLineChars="100"/>
        <w:outlineLvl w:val="9"/>
        <w:rPr>
          <w:rFonts w:ascii="Times New Roman" w:hAnsi="Times New Roman" w:eastAsia="仿宋"/>
        </w:rPr>
      </w:pPr>
    </w:p>
    <w:p w14:paraId="04EB6B19">
      <w:pPr>
        <w:pStyle w:val="19"/>
        <w:ind w:firstLine="321" w:firstLineChars="100"/>
        <w:outlineLvl w:val="9"/>
        <w:rPr>
          <w:rFonts w:ascii="Times New Roman" w:hAnsi="Times New Roman" w:eastAsia="仿宋"/>
        </w:rPr>
      </w:pPr>
    </w:p>
    <w:p w14:paraId="5C83A25F">
      <w:pPr>
        <w:pStyle w:val="19"/>
        <w:ind w:firstLine="321" w:firstLineChars="100"/>
        <w:outlineLvl w:val="9"/>
        <w:rPr>
          <w:rFonts w:ascii="Times New Roman" w:hAnsi="Times New Roman" w:eastAsia="仿宋"/>
        </w:rPr>
      </w:pPr>
    </w:p>
    <w:p w14:paraId="4039CE58">
      <w:pPr>
        <w:pStyle w:val="19"/>
        <w:ind w:firstLine="321" w:firstLineChars="100"/>
        <w:outlineLvl w:val="9"/>
        <w:rPr>
          <w:rFonts w:ascii="Times New Roman" w:hAnsi="Times New Roman" w:eastAsia="仿宋"/>
        </w:rPr>
      </w:pPr>
    </w:p>
    <w:p w14:paraId="46C3FEA3">
      <w:pPr>
        <w:pStyle w:val="19"/>
        <w:ind w:firstLine="321" w:firstLineChars="100"/>
        <w:outlineLvl w:val="9"/>
        <w:rPr>
          <w:rFonts w:ascii="Times New Roman" w:hAnsi="Times New Roman" w:eastAsia="仿宋"/>
        </w:rPr>
      </w:pPr>
    </w:p>
    <w:bookmarkEnd w:id="165"/>
    <w:bookmarkEnd w:id="166"/>
    <w:p w14:paraId="4D4E95E3">
      <w:pPr>
        <w:pStyle w:val="27"/>
        <w:spacing w:before="0" w:beforeAutospacing="0" w:after="0" w:afterAutospacing="0" w:line="560" w:lineRule="exact"/>
        <w:ind w:left="0"/>
        <w:jc w:val="both"/>
        <w:outlineLvl w:val="0"/>
        <w:rPr>
          <w:rFonts w:ascii="Times New Roman" w:hAnsi="Times New Roman" w:eastAsia="仿宋" w:cs="Times New Roman"/>
          <w:color w:val="000000"/>
          <w:sz w:val="32"/>
          <w:szCs w:val="32"/>
        </w:rPr>
      </w:pPr>
      <w:bookmarkStart w:id="167" w:name="_Toc10523"/>
      <w:bookmarkStart w:id="168" w:name="_Toc5308"/>
      <w:bookmarkStart w:id="169" w:name="_Toc25605"/>
      <w:bookmarkStart w:id="170" w:name="_Toc1334"/>
      <w:bookmarkStart w:id="171" w:name="_Toc14713"/>
      <w:bookmarkStart w:id="172" w:name="_Toc112053981"/>
    </w:p>
    <w:p w14:paraId="18123055">
      <w:pPr>
        <w:pStyle w:val="27"/>
        <w:spacing w:before="0" w:beforeAutospacing="0" w:after="0" w:afterAutospacing="0" w:line="560" w:lineRule="exact"/>
        <w:ind w:left="0"/>
        <w:jc w:val="both"/>
        <w:outlineLvl w:val="0"/>
        <w:rPr>
          <w:rFonts w:ascii="Times New Roman" w:hAnsi="Times New Roman" w:eastAsia="仿宋" w:cs="Times New Roman"/>
          <w:color w:val="000000"/>
          <w:sz w:val="32"/>
          <w:szCs w:val="32"/>
        </w:rPr>
      </w:pPr>
    </w:p>
    <w:p w14:paraId="1D9B111E">
      <w:pPr>
        <w:pStyle w:val="27"/>
        <w:spacing w:before="0" w:beforeAutospacing="0" w:after="0" w:afterAutospacing="0" w:line="560" w:lineRule="exact"/>
        <w:ind w:left="0"/>
        <w:jc w:val="both"/>
        <w:outlineLvl w:val="0"/>
        <w:rPr>
          <w:rFonts w:ascii="Times New Roman" w:hAnsi="Times New Roman" w:eastAsia="仿宋" w:cs="Times New Roman"/>
          <w:color w:val="000000"/>
          <w:sz w:val="32"/>
          <w:szCs w:val="32"/>
        </w:rPr>
      </w:pPr>
    </w:p>
    <w:p w14:paraId="2FFB9BAC">
      <w:pPr>
        <w:pStyle w:val="27"/>
        <w:spacing w:before="0" w:beforeAutospacing="0" w:after="0" w:afterAutospacing="0" w:line="560" w:lineRule="exact"/>
        <w:ind w:left="0"/>
        <w:jc w:val="both"/>
        <w:outlineLvl w:val="0"/>
        <w:rPr>
          <w:rFonts w:ascii="Times New Roman" w:hAnsi="Times New Roman" w:eastAsia="仿宋" w:cs="Times New Roman"/>
          <w:color w:val="000000"/>
          <w:sz w:val="32"/>
          <w:szCs w:val="32"/>
        </w:rPr>
      </w:pPr>
    </w:p>
    <w:p w14:paraId="5A39FAF2">
      <w:pPr>
        <w:pStyle w:val="27"/>
        <w:spacing w:before="0" w:beforeAutospacing="0" w:after="0" w:afterAutospacing="0" w:line="560" w:lineRule="exact"/>
        <w:ind w:left="0"/>
        <w:jc w:val="both"/>
        <w:outlineLvl w:val="0"/>
        <w:rPr>
          <w:rFonts w:ascii="Times New Roman" w:hAnsi="Times New Roman" w:eastAsia="仿宋" w:cs="Times New Roman"/>
          <w:color w:val="000000"/>
          <w:sz w:val="32"/>
          <w:szCs w:val="32"/>
        </w:rPr>
      </w:pPr>
    </w:p>
    <w:bookmarkEnd w:id="167"/>
    <w:bookmarkEnd w:id="168"/>
    <w:bookmarkEnd w:id="169"/>
    <w:bookmarkEnd w:id="170"/>
    <w:p w14:paraId="1A3553E0">
      <w:pPr>
        <w:tabs>
          <w:tab w:val="left" w:pos="851"/>
        </w:tabs>
        <w:adjustRightInd w:val="0"/>
        <w:snapToGrid w:val="0"/>
        <w:spacing w:line="560" w:lineRule="exact"/>
        <w:ind w:firstLine="480" w:firstLineChars="200"/>
        <w:rPr>
          <w:rFonts w:ascii="Times New Roman" w:hAnsi="Times New Roman" w:eastAsia="仿宋" w:cs="Times New Roman"/>
          <w:color w:val="000000"/>
          <w:sz w:val="24"/>
        </w:rPr>
      </w:pPr>
      <w:bookmarkStart w:id="173" w:name="_Toc24426"/>
    </w:p>
    <w:p w14:paraId="688896E9">
      <w:pPr>
        <w:tabs>
          <w:tab w:val="left" w:pos="851"/>
        </w:tabs>
        <w:adjustRightInd w:val="0"/>
        <w:snapToGrid w:val="0"/>
        <w:spacing w:line="560" w:lineRule="exact"/>
        <w:ind w:firstLine="480" w:firstLineChars="200"/>
        <w:rPr>
          <w:rFonts w:ascii="Times New Roman" w:hAnsi="Times New Roman" w:eastAsia="仿宋" w:cs="Times New Roman"/>
          <w:color w:val="000000"/>
          <w:sz w:val="24"/>
        </w:rPr>
      </w:pPr>
    </w:p>
    <w:bookmarkEnd w:id="173"/>
    <w:p w14:paraId="557FEEE4">
      <w:pPr>
        <w:spacing w:line="401" w:lineRule="auto"/>
        <w:jc w:val="center"/>
        <w:outlineLvl w:val="0"/>
        <w:rPr>
          <w:rFonts w:ascii="Times New Roman" w:hAnsi="Times New Roman" w:eastAsia="仿宋" w:cs="Times New Roman"/>
          <w:b/>
          <w:bCs/>
          <w:sz w:val="32"/>
          <w:szCs w:val="32"/>
        </w:rPr>
      </w:pPr>
      <w:bookmarkStart w:id="174" w:name="_Toc6124"/>
      <w:bookmarkStart w:id="175" w:name="_Toc29123"/>
      <w:bookmarkStart w:id="176" w:name="_Toc24291"/>
      <w:bookmarkStart w:id="177" w:name="_Toc5410"/>
    </w:p>
    <w:p w14:paraId="2BB0797B">
      <w:pPr>
        <w:spacing w:line="401" w:lineRule="auto"/>
        <w:jc w:val="center"/>
        <w:outlineLvl w:val="0"/>
        <w:rPr>
          <w:rFonts w:ascii="Times New Roman" w:hAnsi="Times New Roman" w:eastAsia="仿宋" w:cs="Times New Roman"/>
          <w:b/>
          <w:bCs/>
          <w:sz w:val="32"/>
          <w:szCs w:val="32"/>
        </w:rPr>
      </w:pPr>
    </w:p>
    <w:p w14:paraId="2DD52A45">
      <w:pPr>
        <w:spacing w:line="401" w:lineRule="auto"/>
        <w:jc w:val="center"/>
        <w:outlineLvl w:val="0"/>
        <w:rPr>
          <w:rFonts w:ascii="Times New Roman" w:hAnsi="Times New Roman" w:eastAsia="仿宋" w:cs="Times New Roman"/>
          <w:b/>
          <w:bCs/>
          <w:sz w:val="32"/>
          <w:szCs w:val="32"/>
        </w:rPr>
      </w:pPr>
    </w:p>
    <w:p w14:paraId="54CCA116">
      <w:pPr>
        <w:pStyle w:val="19"/>
        <w:rPr>
          <w:rFonts w:ascii="Times New Roman" w:hAnsi="Times New Roman" w:eastAsia="仿宋"/>
          <w:bCs w:val="0"/>
        </w:rPr>
      </w:pPr>
      <w:r>
        <w:rPr>
          <w:rFonts w:hint="eastAsia" w:ascii="Times New Roman" w:hAnsi="Times New Roman" w:eastAsia="仿宋"/>
          <w:bCs w:val="0"/>
        </w:rPr>
        <w:t>第五章  采购项目技术、服务、采购合同内容条款及其他商务要求</w:t>
      </w:r>
    </w:p>
    <w:p w14:paraId="4C25DFE9">
      <w:pPr>
        <w:spacing w:line="401" w:lineRule="auto"/>
        <w:jc w:val="center"/>
        <w:outlineLvl w:val="0"/>
        <w:rPr>
          <w:rFonts w:ascii="Times New Roman" w:hAnsi="Times New Roman" w:eastAsia="仿宋" w:cs="Times New Roman"/>
          <w:b/>
          <w:bCs/>
          <w:sz w:val="32"/>
          <w:szCs w:val="32"/>
        </w:rPr>
      </w:pPr>
    </w:p>
    <w:p w14:paraId="6F6568A7">
      <w:pPr>
        <w:spacing w:line="40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前提：本章采购需求中标注“*”号的条款为本次磋商采购项目的实质性要求，供应商应全部满足。非“*”号的条款有3项不满足，其响应文件作无效处理。</w:t>
      </w:r>
    </w:p>
    <w:p w14:paraId="70EE6806">
      <w:pPr>
        <w:spacing w:line="560" w:lineRule="exact"/>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一、项目概述</w:t>
      </w:r>
    </w:p>
    <w:p w14:paraId="65C75777">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九寨沟遗产地智慧导览图系统建设项目依托《天地图·阿坝》或高德地图等主流电子导航地图，为九寨沟世界遗产地打造一套完善的智慧导览图系统，该系统将为游客提供方便、快捷、可视的导览服务，同时实现景区管理和服务的智慧化协同升级。</w:t>
      </w:r>
    </w:p>
    <w:p w14:paraId="285D3ECD">
      <w:pPr>
        <w:spacing w:line="560" w:lineRule="exact"/>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*二、服务内容</w:t>
      </w:r>
    </w:p>
    <w:p w14:paraId="4BE3728C">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（一）九寨沟遗产地智慧导览系统开发服务：</w:t>
      </w:r>
    </w:p>
    <w:p w14:paraId="03F744C4">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 xml:space="preserve">1.平台前端建设要求：智慧导览系统须实现微信扫码直达功能，无需开发独立APP，系统全面适配Android、iOS主流手机系统及各版本微信客户端，保障各类终端设备均可稳定、正常使用，不能出现兼容报错、界面错乱问题。主要功能界面须支持中英文双语对照（或提供独立的中、英文版本）。 </w:t>
      </w:r>
    </w:p>
    <w:p w14:paraId="7221FF1E">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导览图总预览模块建设：基于《天地图·阿坝》或高德、百度等主流电子导航地图为基础底图，开发地图展示、核心功能入口集成、微信扫码便捷访问功能，系统首页须以手绘地图形式呈现九寨沟遗产地核心游览区域全貌，手绘地图上须标注核心景点点位及主要旅游服务设施，游客点击手绘地图上的景点图标或区域，系统自动跳转至该景点在精确电子地图上的对应位置，实现手绘地图的直观展示与精确地图的导航功能的结合。精确地图须标注全部核心游览区域、景点点位及基础旅游配套设施（包含游客服务中心、栈道、公路、观光车乘车点（含上下行站点）、观景台、洗手间、售卖区、医疗急救站等基础旅游配套设施），确保地图缩放、拖拽操作流畅顺滑，所有点位标注精准、位置无误。</w:t>
      </w:r>
    </w:p>
    <w:p w14:paraId="53D0385D">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3.游览路线详情模块建设：开发</w:t>
      </w:r>
      <w:r>
        <w:rPr>
          <w:rFonts w:ascii="Times New Roman" w:hAnsi="Times New Roman" w:eastAsia="仿宋" w:cs="Times New Roman"/>
          <w:sz w:val="24"/>
        </w:rPr>
        <w:t>2</w:t>
      </w:r>
      <w:r>
        <w:rPr>
          <w:rFonts w:hint="eastAsia" w:ascii="Times New Roman" w:hAnsi="Times New Roman" w:eastAsia="仿宋" w:cs="Times New Roman"/>
          <w:sz w:val="24"/>
        </w:rPr>
        <w:t>条以上官方推荐游览路线（常规游览精华线路及季节性/时段性分流线路），实现路线线性轨迹渲染与沿途核心景点悬浮展示。每项路线须动态标注行进方向、关键换乘点等信息。每个核心景点集成不少于3张高清图片（分辨率≥1920×1080，JPG/PNG）及简短介绍，并支持“一键导航”功能。针对景区内5个核心标志性景点或服务场所（如长海、五花海、珍珠滩、诺日朗服务中心、沟口游客中心），须集成VR全景预览功能，支持手指拖拽或陀螺仪360°浏览，须适配移动端微信环境，加载流畅无额外插件。</w:t>
      </w:r>
    </w:p>
    <w:p w14:paraId="66B8A13E">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（二）智慧导览系统对接服务：</w:t>
      </w:r>
    </w:p>
    <w:p w14:paraId="4C581C8D">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九寨沟遗产地智慧导览系统所采用的电子导览基础地图资源，不能有地图版权使用问题，且无需采购人另行承担任何地图授权费用。</w:t>
      </w:r>
    </w:p>
    <w:p w14:paraId="56F221D7">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（三）智慧导览系统建设：</w:t>
      </w:r>
    </w:p>
    <w:p w14:paraId="6D4E4D36">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1.景区测绘服务：使用专业设备开展九寨沟遗产地游览区域全部景点和旅游服务设施实地测量、测绘，所需标注的基础设施和所有景点点位标注精准。</w:t>
      </w:r>
    </w:p>
    <w:p w14:paraId="606A195F">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VR采集及制作服务：针对长海、五花海、珍珠滩、诺日朗服务中心、沟口游客中心等核心点位，开展全景素材采集与制作。采用无人机基础拍摄+简易后期处理模式，确保VR全景清晰、系统加载流畅，支持游客360°自由浏览查看；全景图片格式：满足JPG或TIFF（高位彩色图像格式），全景图片尺寸：全景图片大小：≥50M（JPG格式），≥200M（TIFF格式）；</w:t>
      </w:r>
    </w:p>
    <w:p w14:paraId="565DD161">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3.辅助内容制作服务：整理九寨沟遗产地现有景点讲解内容，上传核心景点点位2-3张高清二维图片（不能有版权问题），确保图片清晰可辨、符合景区展示要求。</w:t>
      </w:r>
    </w:p>
    <w:p w14:paraId="0B13A7C5">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4.二维码线下标牌部署及配套运维：负责各个景点二维码标牌的设计与制作。</w:t>
      </w:r>
    </w:p>
    <w:p w14:paraId="4309B07B">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（四）系统部署及性能要求</w:t>
      </w:r>
    </w:p>
    <w:p w14:paraId="331060DE">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1.系统部署要求：供应商可根据自身技术方案选择云服务或本地服务模式。无论采用何种模式，采购人不再另行支付费用。</w:t>
      </w:r>
      <w:r>
        <w:rPr>
          <w:rFonts w:hint="eastAsia" w:ascii="Times New Roman" w:hAnsi="Times New Roman" w:eastAsia="仿宋" w:cs="Times New Roman"/>
          <w:sz w:val="24"/>
          <w:lang w:eastAsia="zh-CN"/>
        </w:rPr>
        <w:t>如果</w:t>
      </w:r>
      <w:r>
        <w:rPr>
          <w:rFonts w:hint="eastAsia" w:ascii="Times New Roman" w:hAnsi="Times New Roman" w:eastAsia="仿宋" w:cs="Times New Roman"/>
          <w:sz w:val="24"/>
        </w:rPr>
        <w:t>采用云服务模式，供应商须在响应文件中明确说明每年的云服务费用标准。</w:t>
      </w:r>
    </w:p>
    <w:p w14:paraId="0B520984">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2.系统性能要求：导览系统须至少满足3500人次同时在线使用，系统响应流畅，不得出现明显卡顿、加载缓慢或服务不可用等情况。</w:t>
      </w:r>
    </w:p>
    <w:p w14:paraId="2AAEC8FB">
      <w:pPr>
        <w:spacing w:line="560" w:lineRule="exact"/>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三、服务要求</w:t>
      </w:r>
    </w:p>
    <w:p w14:paraId="10300832">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（一）系统开发服务要求</w:t>
      </w:r>
    </w:p>
    <w:p w14:paraId="467C7DFE">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1.系统开发服务要求</w:t>
      </w:r>
    </w:p>
    <w:p w14:paraId="2C718660">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合规性要求：系统开发须符合国家相关法律法规、信息技术行业标准及九寨沟遗产地相关管理规范，所有功能、素材、代码合规合法，无任何知识产权侵权风险；所有功能、素材、代码合规合法。若发生因知识产权问题产生任何纠纷、损失，由供应商全权承担全部责任及所有赔偿费用。供应商须在投标时提供知识产权书面承诺函（格式自拟）</w:t>
      </w:r>
    </w:p>
    <w:p w14:paraId="73821111">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功能要求：严格按照本采购服务内容中的核心服务内容开发所有模块，确保所有核心功能正常可用、无功能缺失、无系统bug；微信扫码直达功能稳定，游客无需注册登录，支持匿名直接使用，全面适配各类手机机型、各版本微信，兼容性强，界面展示正常、操作流畅。</w:t>
      </w:r>
    </w:p>
    <w:p w14:paraId="1CC718D7">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交付要求：项目完成后，须向采购人提交完整的交付成果，包括但不限于系统源码、系统操作手册、手绘地图源文件、VR制作成果、语音及图片素材、系统测试报告等，确保系统可直接投入使用，交付成果齐全、规范。</w:t>
      </w:r>
    </w:p>
    <w:p w14:paraId="41C131C6">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4）测试要求：项目交付前，供应商须自主完成全面系统测试，包括功能完整性测试、运行性能测试、多设备适配测试、地图对接兼容性测试、并发压力测试，确保系统在3500人次同时使用场景下加载流畅、操作便捷、无卡顿、无闪退；测试完成后向采购人提交完整测试报告，明确测试结论，确保所有测试指标符合本项目要求。</w:t>
      </w:r>
    </w:p>
    <w:p w14:paraId="7503A888">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（二）对接及制作服务要求</w:t>
      </w:r>
    </w:p>
    <w:p w14:paraId="193CE4BB">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1.地图对接要求：对接过程顺畅、高效，无额外技术服务费；入后提供1年免费技术调试及运维服务，针对对接过程中及运维期间出现的对接故障远程响应：严重故障（系统瘫痪）30分钟响应、24小时内解决；一般故障1小时响应、48小时内解决。对接无额外费用。确保地图匹配精准、导航功能正常，保障系统正常运行，不影响游客使用及景区日常管理。</w:t>
      </w:r>
    </w:p>
    <w:p w14:paraId="5376B70F">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2.测绘及VR制作要求：VR全景清晰可辨、加载流畅，可实现360°查看。</w:t>
      </w:r>
    </w:p>
    <w:p w14:paraId="721DC66F">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3.内容质量要求：景点解说文案准确规范、贴合景区官方介绍；语音讲解标准普通话、音质清晰、语速适中、无错读漏读；图片清晰可辨、无水印、无模糊，贴合景点实际；资讯及咨询信息准确无误，符合景区管理要求，更新及时。</w:t>
      </w:r>
    </w:p>
    <w:p w14:paraId="33E177EB">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4.培训服务要求：系统上线前，供应商须对采购人指定的管理人员及运维人员提供不少于2学时的现场操作培训。培训内容包括：系统后台登录及数据更新、景点图文内容维护、VR全景替换、二维码关联管理、天地图服务异常应急处理等。培训结束后提供完整的培训手册及操作视频。</w:t>
      </w:r>
    </w:p>
    <w:p w14:paraId="5DFD51F4">
      <w:pPr>
        <w:spacing w:line="560" w:lineRule="exact"/>
        <w:ind w:firstLine="482" w:firstLineChars="200"/>
        <w:rPr>
          <w:rFonts w:ascii="Times New Roman" w:hAnsi="Times New Roman" w:eastAsia="仿宋" w:cs="Times New Roman"/>
          <w:b/>
          <w:bCs/>
          <w:sz w:val="24"/>
        </w:rPr>
      </w:pPr>
      <w:r>
        <w:rPr>
          <w:rFonts w:hint="eastAsia" w:ascii="Times New Roman" w:hAnsi="Times New Roman" w:eastAsia="仿宋" w:cs="Times New Roman"/>
          <w:b/>
          <w:bCs/>
          <w:sz w:val="24"/>
        </w:rPr>
        <w:t>*四、商务要求</w:t>
      </w:r>
    </w:p>
    <w:p w14:paraId="6AE2DEED">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（一）服务期限：自合同签订之日起2026年1</w:t>
      </w:r>
      <w:r>
        <w:rPr>
          <w:rFonts w:ascii="Times New Roman" w:hAnsi="Times New Roman" w:eastAsia="仿宋" w:cs="Times New Roman"/>
          <w:sz w:val="24"/>
        </w:rPr>
        <w:t>1</w:t>
      </w:r>
      <w:r>
        <w:rPr>
          <w:rFonts w:hint="eastAsia" w:ascii="Times New Roman" w:hAnsi="Times New Roman" w:eastAsia="仿宋" w:cs="Times New Roman"/>
          <w:sz w:val="24"/>
        </w:rPr>
        <w:t>月</w:t>
      </w:r>
      <w:r>
        <w:rPr>
          <w:rFonts w:ascii="Times New Roman" w:hAnsi="Times New Roman" w:eastAsia="仿宋" w:cs="Times New Roman"/>
          <w:sz w:val="24"/>
        </w:rPr>
        <w:t>10</w:t>
      </w:r>
      <w:r>
        <w:rPr>
          <w:rFonts w:hint="eastAsia" w:ascii="Times New Roman" w:hAnsi="Times New Roman" w:eastAsia="仿宋" w:cs="Times New Roman"/>
          <w:sz w:val="24"/>
        </w:rPr>
        <w:t>日前完成交付使用。</w:t>
      </w:r>
    </w:p>
    <w:p w14:paraId="6D8DDB0C">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（二）服务地点：九寨沟景区。</w:t>
      </w:r>
    </w:p>
    <w:p w14:paraId="55812123">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 xml:space="preserve">（三）付款方式：自签订合同起，采购人在收到供应商提供的合法有效完整的完税发票及凭证资料后30日内，支付合同总金额的40.00%；供应商成功完成系统测试一个月并向采购人提交所有项目成果资料，采购人组织通过验收后，并收到供应商提供的合法有效完整的完税发票及凭证资料后30日内，支付合同总金额的60.00%。  </w:t>
      </w:r>
    </w:p>
    <w:p w14:paraId="0537BA80">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（四）验收：</w:t>
      </w:r>
    </w:p>
    <w:p w14:paraId="2BE70971">
      <w:pPr>
        <w:spacing w:line="56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由采购人组织，按照磋商文件要求和成交供应商响应文件内容进行验收。</w:t>
      </w:r>
    </w:p>
    <w:p w14:paraId="1153463B">
      <w:pPr>
        <w:spacing w:line="401" w:lineRule="auto"/>
        <w:jc w:val="center"/>
        <w:outlineLvl w:val="0"/>
        <w:rPr>
          <w:rFonts w:ascii="Times New Roman" w:hAnsi="Times New Roman" w:eastAsia="仿宋" w:cs="Times New Roman"/>
          <w:b/>
          <w:bCs/>
          <w:sz w:val="32"/>
          <w:szCs w:val="32"/>
        </w:rPr>
      </w:pPr>
    </w:p>
    <w:p w14:paraId="323A25C9">
      <w:pPr>
        <w:spacing w:line="401" w:lineRule="auto"/>
        <w:jc w:val="center"/>
        <w:outlineLvl w:val="0"/>
        <w:rPr>
          <w:rFonts w:ascii="Times New Roman" w:hAnsi="Times New Roman" w:eastAsia="仿宋" w:cs="Times New Roman"/>
          <w:b/>
          <w:bCs/>
          <w:sz w:val="32"/>
          <w:szCs w:val="32"/>
        </w:rPr>
      </w:pPr>
    </w:p>
    <w:p w14:paraId="1E302278">
      <w:pPr>
        <w:spacing w:line="401" w:lineRule="auto"/>
        <w:jc w:val="center"/>
        <w:outlineLvl w:val="0"/>
        <w:rPr>
          <w:rFonts w:ascii="Times New Roman" w:hAnsi="Times New Roman" w:eastAsia="仿宋" w:cs="Times New Roman"/>
          <w:b/>
          <w:bCs/>
          <w:sz w:val="32"/>
          <w:szCs w:val="32"/>
        </w:rPr>
      </w:pPr>
    </w:p>
    <w:p w14:paraId="3F93211F">
      <w:pPr>
        <w:spacing w:line="401" w:lineRule="auto"/>
        <w:jc w:val="center"/>
        <w:outlineLvl w:val="0"/>
        <w:rPr>
          <w:rFonts w:ascii="Times New Roman" w:hAnsi="Times New Roman" w:eastAsia="仿宋" w:cs="Times New Roman"/>
          <w:b/>
          <w:bCs/>
          <w:sz w:val="32"/>
          <w:szCs w:val="32"/>
        </w:rPr>
      </w:pPr>
    </w:p>
    <w:p w14:paraId="28765EDA">
      <w:pPr>
        <w:spacing w:line="401" w:lineRule="auto"/>
        <w:jc w:val="center"/>
        <w:outlineLvl w:val="0"/>
        <w:rPr>
          <w:rFonts w:ascii="Times New Roman" w:hAnsi="Times New Roman" w:eastAsia="仿宋" w:cs="Times New Roman"/>
          <w:b/>
          <w:bCs/>
          <w:sz w:val="32"/>
          <w:szCs w:val="32"/>
        </w:rPr>
      </w:pPr>
    </w:p>
    <w:p w14:paraId="4598F3E5">
      <w:pPr>
        <w:spacing w:line="401" w:lineRule="auto"/>
        <w:jc w:val="center"/>
        <w:outlineLvl w:val="0"/>
        <w:rPr>
          <w:rFonts w:ascii="Times New Roman" w:hAnsi="Times New Roman" w:eastAsia="仿宋" w:cs="Times New Roman"/>
          <w:b/>
          <w:bCs/>
          <w:sz w:val="32"/>
          <w:szCs w:val="32"/>
        </w:rPr>
      </w:pPr>
    </w:p>
    <w:p w14:paraId="715BCE53">
      <w:pPr>
        <w:spacing w:line="401" w:lineRule="auto"/>
        <w:jc w:val="center"/>
        <w:outlineLvl w:val="0"/>
        <w:rPr>
          <w:rFonts w:ascii="Times New Roman" w:hAnsi="Times New Roman" w:eastAsia="仿宋" w:cs="Times New Roman"/>
          <w:b/>
          <w:bCs/>
          <w:sz w:val="32"/>
          <w:szCs w:val="32"/>
        </w:rPr>
      </w:pPr>
    </w:p>
    <w:p w14:paraId="08538AA5">
      <w:pPr>
        <w:spacing w:line="401" w:lineRule="auto"/>
        <w:jc w:val="center"/>
        <w:outlineLvl w:val="0"/>
        <w:rPr>
          <w:rFonts w:ascii="Times New Roman" w:hAnsi="Times New Roman" w:eastAsia="仿宋" w:cs="Times New Roman"/>
          <w:b/>
          <w:bCs/>
          <w:sz w:val="32"/>
          <w:szCs w:val="32"/>
        </w:rPr>
      </w:pPr>
    </w:p>
    <w:p w14:paraId="0C49AE76">
      <w:pPr>
        <w:spacing w:line="401" w:lineRule="auto"/>
        <w:jc w:val="center"/>
        <w:outlineLvl w:val="0"/>
        <w:rPr>
          <w:rFonts w:ascii="Times New Roman" w:hAnsi="Times New Roman" w:eastAsia="仿宋" w:cs="Times New Roman"/>
          <w:b/>
          <w:bCs/>
          <w:sz w:val="32"/>
          <w:szCs w:val="32"/>
        </w:rPr>
      </w:pPr>
    </w:p>
    <w:p w14:paraId="57158AA2">
      <w:pPr>
        <w:spacing w:line="401" w:lineRule="auto"/>
        <w:jc w:val="center"/>
        <w:outlineLvl w:val="0"/>
        <w:rPr>
          <w:rFonts w:ascii="Times New Roman" w:hAnsi="Times New Roman" w:eastAsia="仿宋" w:cs="Times New Roman"/>
          <w:b/>
          <w:bCs/>
          <w:sz w:val="32"/>
          <w:szCs w:val="32"/>
        </w:rPr>
      </w:pPr>
    </w:p>
    <w:p w14:paraId="0CC510EC">
      <w:pPr>
        <w:spacing w:line="401" w:lineRule="auto"/>
        <w:jc w:val="center"/>
        <w:outlineLvl w:val="0"/>
        <w:rPr>
          <w:rFonts w:ascii="Times New Roman" w:hAnsi="Times New Roman" w:eastAsia="仿宋" w:cs="Times New Roman"/>
          <w:b/>
          <w:bCs/>
          <w:sz w:val="32"/>
          <w:szCs w:val="32"/>
        </w:rPr>
      </w:pPr>
    </w:p>
    <w:p w14:paraId="3BA13FAC">
      <w:pPr>
        <w:spacing w:line="401" w:lineRule="auto"/>
        <w:jc w:val="center"/>
        <w:outlineLvl w:val="0"/>
        <w:rPr>
          <w:rFonts w:ascii="Times New Roman" w:hAnsi="Times New Roman" w:eastAsia="仿宋" w:cs="Times New Roman"/>
          <w:b/>
          <w:bCs/>
          <w:sz w:val="32"/>
          <w:szCs w:val="32"/>
        </w:rPr>
      </w:pPr>
    </w:p>
    <w:p w14:paraId="04355957">
      <w:pPr>
        <w:spacing w:line="401" w:lineRule="auto"/>
        <w:jc w:val="center"/>
        <w:outlineLvl w:val="0"/>
        <w:rPr>
          <w:rFonts w:ascii="Times New Roman" w:hAnsi="Times New Roman" w:eastAsia="仿宋" w:cs="Times New Roman"/>
          <w:b/>
          <w:bCs/>
          <w:sz w:val="32"/>
          <w:szCs w:val="32"/>
        </w:rPr>
      </w:pPr>
    </w:p>
    <w:p w14:paraId="634B6973">
      <w:pPr>
        <w:spacing w:line="401" w:lineRule="auto"/>
        <w:jc w:val="center"/>
        <w:outlineLvl w:val="0"/>
        <w:rPr>
          <w:rFonts w:ascii="Times New Roman" w:hAnsi="Times New Roman" w:eastAsia="仿宋" w:cs="Times New Roman"/>
          <w:b/>
          <w:bCs/>
          <w:sz w:val="32"/>
          <w:szCs w:val="32"/>
        </w:rPr>
      </w:pPr>
    </w:p>
    <w:p w14:paraId="7B660A95">
      <w:pPr>
        <w:spacing w:line="401" w:lineRule="auto"/>
        <w:jc w:val="center"/>
        <w:outlineLvl w:val="0"/>
        <w:rPr>
          <w:rFonts w:ascii="Times New Roman" w:hAnsi="Times New Roman" w:eastAsia="仿宋" w:cs="Times New Roman"/>
          <w:b/>
          <w:bCs/>
          <w:sz w:val="32"/>
          <w:szCs w:val="32"/>
        </w:rPr>
      </w:pPr>
    </w:p>
    <w:p w14:paraId="37E5F1D0">
      <w:pPr>
        <w:spacing w:line="401" w:lineRule="auto"/>
        <w:jc w:val="center"/>
        <w:outlineLvl w:val="0"/>
        <w:rPr>
          <w:rFonts w:ascii="Times New Roman" w:hAnsi="Times New Roman" w:eastAsia="仿宋" w:cs="Times New Roman"/>
          <w:b/>
          <w:bCs/>
          <w:sz w:val="32"/>
          <w:szCs w:val="32"/>
        </w:rPr>
      </w:pPr>
    </w:p>
    <w:p w14:paraId="42C09188">
      <w:pPr>
        <w:spacing w:line="401" w:lineRule="auto"/>
        <w:jc w:val="center"/>
        <w:outlineLvl w:val="0"/>
        <w:rPr>
          <w:rFonts w:ascii="Times New Roman" w:hAnsi="Times New Roman" w:eastAsia="仿宋" w:cs="Times New Roman"/>
          <w:b/>
          <w:bCs/>
          <w:sz w:val="32"/>
          <w:szCs w:val="32"/>
        </w:rPr>
      </w:pPr>
    </w:p>
    <w:p w14:paraId="6D96BEBF">
      <w:pPr>
        <w:spacing w:line="401" w:lineRule="auto"/>
        <w:jc w:val="center"/>
        <w:outlineLvl w:val="0"/>
        <w:rPr>
          <w:rFonts w:ascii="Times New Roman" w:hAnsi="Times New Roman" w:eastAsia="仿宋" w:cs="Times New Roman"/>
          <w:b/>
          <w:bCs/>
          <w:sz w:val="32"/>
          <w:szCs w:val="32"/>
        </w:rPr>
      </w:pPr>
    </w:p>
    <w:p w14:paraId="05AE5D77">
      <w:pPr>
        <w:spacing w:line="401" w:lineRule="auto"/>
        <w:jc w:val="center"/>
        <w:outlineLvl w:val="0"/>
        <w:rPr>
          <w:rFonts w:ascii="Times New Roman" w:hAnsi="Times New Roman" w:eastAsia="仿宋" w:cs="Times New Roman"/>
          <w:b/>
          <w:bCs/>
          <w:sz w:val="32"/>
          <w:szCs w:val="32"/>
        </w:rPr>
      </w:pPr>
    </w:p>
    <w:p w14:paraId="55BE0EE6">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1"/>
      <w:bookmarkEnd w:id="172"/>
      <w:bookmarkEnd w:id="174"/>
      <w:bookmarkEnd w:id="175"/>
      <w:bookmarkEnd w:id="176"/>
      <w:bookmarkEnd w:id="177"/>
    </w:p>
    <w:p w14:paraId="0546341A">
      <w:pPr>
        <w:tabs>
          <w:tab w:val="left" w:pos="7665"/>
        </w:tabs>
        <w:spacing w:line="401" w:lineRule="auto"/>
        <w:rPr>
          <w:rFonts w:ascii="Times New Roman" w:hAnsi="Times New Roman" w:eastAsia="仿宋" w:cs="Times New Roman"/>
          <w:sz w:val="24"/>
        </w:rPr>
      </w:pPr>
    </w:p>
    <w:p w14:paraId="4A16D839">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2ADC90AD">
      <w:pPr>
        <w:rPr>
          <w:rFonts w:ascii="Times New Roman" w:hAnsi="Times New Roman" w:eastAsia="仿宋" w:cs="Times New Roman"/>
          <w:b/>
          <w:bCs/>
          <w:sz w:val="32"/>
          <w:szCs w:val="32"/>
        </w:rPr>
      </w:pPr>
      <w:bookmarkStart w:id="178" w:name="_Toc112053982"/>
      <w:r>
        <w:rPr>
          <w:rFonts w:ascii="Times New Roman" w:hAnsi="Times New Roman" w:eastAsia="仿宋" w:cs="Times New Roman"/>
          <w:b/>
          <w:bCs/>
          <w:sz w:val="32"/>
          <w:szCs w:val="32"/>
        </w:rPr>
        <w:br w:type="page"/>
      </w:r>
    </w:p>
    <w:p w14:paraId="494AB814">
      <w:pPr>
        <w:spacing w:line="401" w:lineRule="auto"/>
        <w:jc w:val="center"/>
        <w:outlineLvl w:val="0"/>
        <w:rPr>
          <w:rFonts w:ascii="Times New Roman" w:hAnsi="Times New Roman" w:eastAsia="仿宋" w:cs="Times New Roman"/>
          <w:sz w:val="24"/>
        </w:rPr>
      </w:pPr>
      <w:bookmarkStart w:id="179" w:name="_Toc13416"/>
      <w:bookmarkStart w:id="180" w:name="_Toc495"/>
      <w:bookmarkStart w:id="181" w:name="_Toc27079"/>
      <w:bookmarkStart w:id="182" w:name="_Toc10038"/>
      <w:bookmarkStart w:id="183" w:name="_Toc11911"/>
      <w:r>
        <w:rPr>
          <w:rFonts w:ascii="Times New Roman" w:hAnsi="Times New Roman" w:eastAsia="仿宋" w:cs="Times New Roman"/>
          <w:b/>
          <w:bCs/>
          <w:sz w:val="32"/>
          <w:szCs w:val="32"/>
        </w:rPr>
        <w:t>第七章  响应文件格式</w:t>
      </w:r>
      <w:bookmarkEnd w:id="178"/>
      <w:bookmarkEnd w:id="179"/>
      <w:bookmarkEnd w:id="180"/>
      <w:bookmarkEnd w:id="181"/>
      <w:bookmarkEnd w:id="182"/>
      <w:bookmarkEnd w:id="183"/>
    </w:p>
    <w:p w14:paraId="4B62CAE0">
      <w:pPr>
        <w:spacing w:line="360" w:lineRule="auto"/>
        <w:ind w:firstLine="480" w:firstLineChars="200"/>
        <w:rPr>
          <w:rFonts w:ascii="Times New Roman" w:hAnsi="Times New Roman" w:eastAsia="仿宋" w:cs="Times New Roman"/>
          <w:kern w:val="2"/>
          <w:sz w:val="24"/>
          <w:szCs w:val="24"/>
        </w:rPr>
      </w:pPr>
    </w:p>
    <w:p w14:paraId="008502BC">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0A2EF4CB">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60EC44EE">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6CF9ABFE">
      <w:pPr>
        <w:jc w:val="center"/>
        <w:rPr>
          <w:rFonts w:ascii="Times New Roman" w:hAnsi="Times New Roman" w:eastAsia="仿宋" w:cs="Times New Roman"/>
          <w:b/>
          <w:sz w:val="32"/>
        </w:rPr>
      </w:pPr>
    </w:p>
    <w:p w14:paraId="34EC4DA2">
      <w:pPr>
        <w:jc w:val="center"/>
        <w:rPr>
          <w:rFonts w:ascii="Times New Roman" w:hAnsi="Times New Roman" w:eastAsia="仿宋" w:cs="Times New Roman"/>
          <w:b/>
          <w:sz w:val="32"/>
        </w:rPr>
      </w:pPr>
    </w:p>
    <w:p w14:paraId="64CDB8A3">
      <w:pPr>
        <w:jc w:val="center"/>
        <w:rPr>
          <w:rFonts w:ascii="Times New Roman" w:hAnsi="Times New Roman" w:eastAsia="仿宋" w:cs="Times New Roman"/>
          <w:b/>
          <w:sz w:val="32"/>
        </w:rPr>
      </w:pPr>
    </w:p>
    <w:p w14:paraId="13118F8F">
      <w:pPr>
        <w:jc w:val="center"/>
        <w:rPr>
          <w:rFonts w:ascii="Times New Roman" w:hAnsi="Times New Roman" w:eastAsia="仿宋" w:cs="Times New Roman"/>
          <w:b/>
          <w:sz w:val="32"/>
        </w:rPr>
      </w:pPr>
    </w:p>
    <w:p w14:paraId="5CBF7AB8">
      <w:pPr>
        <w:jc w:val="center"/>
        <w:rPr>
          <w:rFonts w:ascii="Times New Roman" w:hAnsi="Times New Roman" w:eastAsia="仿宋" w:cs="Times New Roman"/>
          <w:b/>
          <w:sz w:val="32"/>
        </w:rPr>
      </w:pPr>
    </w:p>
    <w:p w14:paraId="2ABD786E">
      <w:pPr>
        <w:jc w:val="center"/>
        <w:rPr>
          <w:rFonts w:ascii="Times New Roman" w:hAnsi="Times New Roman" w:eastAsia="仿宋" w:cs="Times New Roman"/>
          <w:b/>
          <w:sz w:val="32"/>
        </w:rPr>
      </w:pPr>
    </w:p>
    <w:p w14:paraId="017A258D">
      <w:pPr>
        <w:jc w:val="center"/>
        <w:rPr>
          <w:rFonts w:ascii="Times New Roman" w:hAnsi="Times New Roman" w:eastAsia="仿宋" w:cs="Times New Roman"/>
          <w:b/>
          <w:sz w:val="32"/>
        </w:rPr>
      </w:pPr>
    </w:p>
    <w:p w14:paraId="780CCF18">
      <w:pPr>
        <w:jc w:val="center"/>
        <w:rPr>
          <w:rFonts w:ascii="Times New Roman" w:hAnsi="Times New Roman" w:eastAsia="仿宋" w:cs="Times New Roman"/>
          <w:b/>
          <w:sz w:val="32"/>
        </w:rPr>
      </w:pPr>
    </w:p>
    <w:p w14:paraId="6F813F94">
      <w:pPr>
        <w:jc w:val="center"/>
        <w:rPr>
          <w:rFonts w:ascii="Times New Roman" w:hAnsi="Times New Roman" w:eastAsia="仿宋" w:cs="Times New Roman"/>
          <w:b/>
          <w:sz w:val="32"/>
        </w:rPr>
      </w:pPr>
    </w:p>
    <w:p w14:paraId="79D5658C">
      <w:pPr>
        <w:jc w:val="center"/>
        <w:rPr>
          <w:rFonts w:ascii="Times New Roman" w:hAnsi="Times New Roman" w:eastAsia="仿宋" w:cs="Times New Roman"/>
          <w:b/>
          <w:sz w:val="32"/>
        </w:rPr>
      </w:pPr>
    </w:p>
    <w:p w14:paraId="429537B1">
      <w:pPr>
        <w:jc w:val="center"/>
        <w:rPr>
          <w:rFonts w:ascii="Times New Roman" w:hAnsi="Times New Roman" w:eastAsia="仿宋" w:cs="Times New Roman"/>
          <w:b/>
          <w:sz w:val="32"/>
        </w:rPr>
      </w:pPr>
    </w:p>
    <w:p w14:paraId="2095AA65">
      <w:pPr>
        <w:jc w:val="center"/>
        <w:rPr>
          <w:rFonts w:ascii="Times New Roman" w:hAnsi="Times New Roman" w:eastAsia="仿宋" w:cs="Times New Roman"/>
          <w:b/>
          <w:sz w:val="32"/>
        </w:rPr>
      </w:pPr>
    </w:p>
    <w:p w14:paraId="7CDA9DF5">
      <w:pPr>
        <w:jc w:val="center"/>
        <w:outlineLvl w:val="0"/>
        <w:rPr>
          <w:rFonts w:ascii="Times New Roman" w:hAnsi="Times New Roman" w:eastAsia="仿宋" w:cs="Times New Roman"/>
          <w:b/>
          <w:sz w:val="32"/>
        </w:rPr>
      </w:pPr>
      <w:bookmarkStart w:id="184" w:name="_Toc19873"/>
      <w:bookmarkStart w:id="185" w:name="_Toc1621"/>
      <w:bookmarkStart w:id="186" w:name="_Toc16136"/>
      <w:bookmarkStart w:id="187" w:name="_Toc15900"/>
    </w:p>
    <w:p w14:paraId="0F02156A">
      <w:pPr>
        <w:jc w:val="center"/>
        <w:outlineLvl w:val="0"/>
        <w:rPr>
          <w:rFonts w:ascii="Times New Roman" w:hAnsi="Times New Roman" w:eastAsia="仿宋" w:cs="Times New Roman"/>
          <w:b/>
          <w:sz w:val="32"/>
        </w:rPr>
      </w:pPr>
    </w:p>
    <w:p w14:paraId="547B83E6">
      <w:pPr>
        <w:jc w:val="center"/>
        <w:outlineLvl w:val="0"/>
        <w:rPr>
          <w:rFonts w:ascii="Times New Roman" w:hAnsi="Times New Roman" w:eastAsia="仿宋" w:cs="Times New Roman"/>
          <w:b/>
          <w:sz w:val="32"/>
        </w:rPr>
      </w:pPr>
      <w:r>
        <w:rPr>
          <w:rFonts w:ascii="Times New Roman" w:hAnsi="Times New Roman" w:eastAsia="仿宋" w:cs="Times New Roman"/>
          <w:b/>
          <w:sz w:val="32"/>
        </w:rPr>
        <w:t>第一部分     “资格性响应文件”格式</w:t>
      </w:r>
      <w:bookmarkEnd w:id="184"/>
      <w:bookmarkEnd w:id="185"/>
      <w:bookmarkEnd w:id="186"/>
      <w:bookmarkEnd w:id="187"/>
    </w:p>
    <w:p w14:paraId="1A7D8CDF">
      <w:pPr>
        <w:spacing w:line="360" w:lineRule="auto"/>
        <w:outlineLvl w:val="0"/>
        <w:rPr>
          <w:rFonts w:ascii="Times New Roman" w:hAnsi="Times New Roman" w:eastAsia="仿宋" w:cs="Times New Roman"/>
          <w:b/>
          <w:sz w:val="32"/>
        </w:rPr>
      </w:pPr>
      <w:bookmarkStart w:id="188" w:name="_Toc808"/>
      <w:bookmarkStart w:id="189" w:name="_Toc6648"/>
      <w:bookmarkStart w:id="190" w:name="_Toc15815"/>
      <w:bookmarkStart w:id="191" w:name="_Toc27391"/>
      <w:r>
        <w:rPr>
          <w:rFonts w:ascii="Times New Roman" w:hAnsi="Times New Roman" w:eastAsia="仿宋" w:cs="Times New Roman"/>
          <w:b/>
          <w:sz w:val="32"/>
        </w:rPr>
        <w:t>格式1-1</w:t>
      </w:r>
      <w:bookmarkEnd w:id="188"/>
      <w:bookmarkEnd w:id="189"/>
      <w:bookmarkEnd w:id="190"/>
      <w:bookmarkEnd w:id="191"/>
    </w:p>
    <w:p w14:paraId="7F98F8E7">
      <w:pPr>
        <w:jc w:val="center"/>
        <w:rPr>
          <w:rFonts w:ascii="Times New Roman" w:hAnsi="Times New Roman" w:eastAsia="仿宋" w:cs="Times New Roman"/>
          <w:b/>
          <w:sz w:val="32"/>
        </w:rPr>
      </w:pPr>
    </w:p>
    <w:p w14:paraId="7BDDD122">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D465D5A">
      <w:pPr>
        <w:rPr>
          <w:rFonts w:ascii="Times New Roman" w:hAnsi="Times New Roman" w:eastAsia="仿宋" w:cs="Times New Roman"/>
          <w:b/>
          <w:sz w:val="72"/>
        </w:rPr>
      </w:pPr>
    </w:p>
    <w:p w14:paraId="49C7F3E8">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59B46EF1">
      <w:pPr>
        <w:spacing w:line="360" w:lineRule="auto"/>
        <w:rPr>
          <w:rFonts w:ascii="Times New Roman" w:hAnsi="Times New Roman" w:eastAsia="仿宋" w:cs="Times New Roman"/>
          <w:b/>
          <w:sz w:val="52"/>
        </w:rPr>
      </w:pPr>
    </w:p>
    <w:p w14:paraId="3BDF0B67">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6A14E14A">
      <w:pPr>
        <w:spacing w:line="360" w:lineRule="auto"/>
        <w:rPr>
          <w:rFonts w:ascii="Times New Roman" w:hAnsi="Times New Roman" w:eastAsia="仿宋" w:cs="Times New Roman"/>
          <w:b/>
          <w:sz w:val="36"/>
        </w:rPr>
      </w:pPr>
    </w:p>
    <w:p w14:paraId="4378044A">
      <w:pPr>
        <w:spacing w:line="360" w:lineRule="auto"/>
        <w:rPr>
          <w:rFonts w:ascii="Times New Roman" w:hAnsi="Times New Roman" w:eastAsia="仿宋" w:cs="Times New Roman"/>
          <w:b/>
          <w:sz w:val="36"/>
        </w:rPr>
      </w:pPr>
    </w:p>
    <w:p w14:paraId="2B4D462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7B33CB6D">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6E50B0C">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23DA9ADC">
      <w:pPr>
        <w:jc w:val="center"/>
        <w:rPr>
          <w:rFonts w:ascii="Times New Roman" w:hAnsi="Times New Roman" w:eastAsia="仿宋" w:cs="Times New Roman"/>
          <w:b/>
          <w:sz w:val="36"/>
        </w:rPr>
      </w:pPr>
    </w:p>
    <w:p w14:paraId="772C5D56">
      <w:pPr>
        <w:jc w:val="center"/>
        <w:rPr>
          <w:rFonts w:ascii="Times New Roman" w:hAnsi="Times New Roman" w:eastAsia="仿宋" w:cs="Times New Roman"/>
          <w:b/>
          <w:sz w:val="32"/>
        </w:rPr>
      </w:pPr>
    </w:p>
    <w:p w14:paraId="71F4FEB5">
      <w:pPr>
        <w:jc w:val="center"/>
        <w:rPr>
          <w:rFonts w:ascii="Times New Roman" w:hAnsi="Times New Roman" w:eastAsia="仿宋" w:cs="Times New Roman"/>
          <w:b/>
          <w:sz w:val="36"/>
        </w:rPr>
      </w:pPr>
    </w:p>
    <w:p w14:paraId="504B6D29">
      <w:pPr>
        <w:jc w:val="center"/>
        <w:rPr>
          <w:rFonts w:ascii="Times New Roman" w:hAnsi="Times New Roman" w:eastAsia="仿宋" w:cs="Times New Roman"/>
          <w:b/>
          <w:sz w:val="36"/>
        </w:rPr>
      </w:pPr>
    </w:p>
    <w:p w14:paraId="0A7338C2">
      <w:pPr>
        <w:spacing w:line="439" w:lineRule="auto"/>
        <w:jc w:val="center"/>
        <w:rPr>
          <w:rFonts w:ascii="Times New Roman" w:hAnsi="Times New Roman" w:eastAsia="仿宋" w:cs="Times New Roman"/>
          <w:b/>
          <w:sz w:val="36"/>
        </w:rPr>
      </w:pPr>
    </w:p>
    <w:p w14:paraId="12187813">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049278FE">
      <w:pPr>
        <w:spacing w:line="360" w:lineRule="auto"/>
        <w:rPr>
          <w:rFonts w:ascii="Times New Roman" w:hAnsi="Times New Roman" w:eastAsia="仿宋" w:cs="Times New Roman"/>
          <w:b/>
          <w:sz w:val="32"/>
        </w:rPr>
      </w:pPr>
    </w:p>
    <w:p w14:paraId="34DCDDEA">
      <w:pPr>
        <w:spacing w:line="360" w:lineRule="auto"/>
        <w:rPr>
          <w:rFonts w:ascii="Times New Roman" w:hAnsi="Times New Roman" w:eastAsia="仿宋" w:cs="Times New Roman"/>
          <w:b/>
          <w:sz w:val="32"/>
        </w:rPr>
      </w:pPr>
    </w:p>
    <w:p w14:paraId="2328B827">
      <w:pPr>
        <w:spacing w:line="360" w:lineRule="auto"/>
        <w:outlineLvl w:val="0"/>
        <w:rPr>
          <w:rFonts w:ascii="Times New Roman" w:hAnsi="Times New Roman" w:eastAsia="仿宋" w:cs="Times New Roman"/>
          <w:b/>
          <w:sz w:val="32"/>
        </w:rPr>
      </w:pPr>
      <w:bookmarkStart w:id="192" w:name="_Toc19694"/>
      <w:bookmarkStart w:id="193" w:name="_Toc25191"/>
      <w:bookmarkStart w:id="194" w:name="_Toc13989"/>
      <w:r>
        <w:rPr>
          <w:rFonts w:ascii="Times New Roman" w:hAnsi="Times New Roman" w:eastAsia="仿宋" w:cs="Times New Roman"/>
          <w:b/>
          <w:sz w:val="32"/>
        </w:rPr>
        <w:t>格式1-2</w:t>
      </w:r>
      <w:bookmarkEnd w:id="192"/>
      <w:bookmarkEnd w:id="193"/>
      <w:bookmarkEnd w:id="194"/>
    </w:p>
    <w:p w14:paraId="69C077F6">
      <w:pPr>
        <w:spacing w:line="360" w:lineRule="auto"/>
        <w:ind w:firstLine="790"/>
        <w:jc w:val="center"/>
        <w:outlineLvl w:val="1"/>
        <w:rPr>
          <w:rFonts w:ascii="Times New Roman" w:hAnsi="Times New Roman" w:eastAsia="仿宋" w:cs="Times New Roman"/>
          <w:b/>
          <w:sz w:val="32"/>
        </w:rPr>
      </w:pPr>
      <w:bookmarkStart w:id="195" w:name="_Toc2371"/>
      <w:r>
        <w:rPr>
          <w:rFonts w:ascii="Times New Roman" w:hAnsi="Times New Roman" w:eastAsia="仿宋" w:cs="Times New Roman"/>
          <w:b/>
          <w:sz w:val="32"/>
        </w:rPr>
        <w:t>一、法定代表人/单位负责人授权书</w:t>
      </w:r>
      <w:bookmarkEnd w:id="195"/>
    </w:p>
    <w:p w14:paraId="549E99BF">
      <w:pPr>
        <w:spacing w:line="360" w:lineRule="auto"/>
        <w:ind w:firstLine="472"/>
        <w:jc w:val="left"/>
        <w:rPr>
          <w:rFonts w:ascii="Times New Roman" w:hAnsi="Times New Roman" w:eastAsia="仿宋" w:cs="Times New Roman"/>
          <w:b/>
          <w:sz w:val="24"/>
        </w:rPr>
      </w:pPr>
    </w:p>
    <w:p w14:paraId="5AD027F7">
      <w:pPr>
        <w:spacing w:line="360" w:lineRule="auto"/>
        <w:ind w:firstLine="472"/>
        <w:jc w:val="left"/>
        <w:rPr>
          <w:rFonts w:ascii="Times New Roman" w:hAnsi="Times New Roman" w:eastAsia="仿宋" w:cs="Times New Roman"/>
          <w:b/>
          <w:sz w:val="24"/>
        </w:rPr>
      </w:pPr>
    </w:p>
    <w:p w14:paraId="77560165">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70AF971">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24D9419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2D6BF8BD">
      <w:pPr>
        <w:spacing w:line="360" w:lineRule="auto"/>
        <w:ind w:firstLine="470"/>
        <w:jc w:val="left"/>
        <w:rPr>
          <w:rFonts w:ascii="Times New Roman" w:hAnsi="Times New Roman" w:eastAsia="仿宋" w:cs="Times New Roman"/>
          <w:sz w:val="24"/>
        </w:rPr>
      </w:pPr>
    </w:p>
    <w:p w14:paraId="2628D0B8">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5EF1B87">
      <w:pPr>
        <w:spacing w:line="360" w:lineRule="auto"/>
        <w:ind w:firstLine="470"/>
        <w:jc w:val="left"/>
        <w:rPr>
          <w:rFonts w:ascii="Times New Roman" w:hAnsi="Times New Roman" w:eastAsia="仿宋" w:cs="Times New Roman"/>
          <w:sz w:val="24"/>
        </w:rPr>
      </w:pPr>
    </w:p>
    <w:p w14:paraId="4E1C197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3A2B76F">
      <w:pPr>
        <w:spacing w:line="360" w:lineRule="auto"/>
        <w:ind w:firstLine="470"/>
        <w:jc w:val="left"/>
        <w:rPr>
          <w:rFonts w:ascii="Times New Roman" w:hAnsi="Times New Roman" w:eastAsia="仿宋" w:cs="Times New Roman"/>
          <w:sz w:val="24"/>
        </w:rPr>
      </w:pPr>
    </w:p>
    <w:p w14:paraId="4EC48651">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09658E8E">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7A6D2D90">
      <w:pPr>
        <w:spacing w:line="360" w:lineRule="auto"/>
        <w:jc w:val="left"/>
        <w:rPr>
          <w:rFonts w:ascii="Times New Roman" w:hAnsi="Times New Roman" w:eastAsia="仿宋" w:cs="Times New Roman"/>
          <w:b/>
          <w:sz w:val="24"/>
        </w:rPr>
      </w:pPr>
    </w:p>
    <w:p w14:paraId="538AFBC9">
      <w:pPr>
        <w:spacing w:line="360" w:lineRule="auto"/>
        <w:jc w:val="left"/>
        <w:rPr>
          <w:rFonts w:ascii="Times New Roman" w:hAnsi="Times New Roman" w:eastAsia="仿宋" w:cs="Times New Roman"/>
          <w:b/>
          <w:sz w:val="24"/>
        </w:rPr>
      </w:pPr>
    </w:p>
    <w:p w14:paraId="60C964AA">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797A032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05BA55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54BF076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ACC57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5CAB2B91">
      <w:pPr>
        <w:rPr>
          <w:rFonts w:ascii="Times New Roman" w:hAnsi="Times New Roman" w:eastAsia="仿宋" w:cs="Times New Roman"/>
          <w:b/>
          <w:sz w:val="32"/>
        </w:rPr>
      </w:pPr>
      <w:r>
        <w:rPr>
          <w:rFonts w:ascii="Times New Roman" w:hAnsi="Times New Roman" w:eastAsia="仿宋" w:cs="Times New Roman"/>
          <w:b/>
          <w:sz w:val="32"/>
        </w:rPr>
        <w:br w:type="page"/>
      </w:r>
    </w:p>
    <w:p w14:paraId="4ECD795D">
      <w:pPr>
        <w:spacing w:line="360" w:lineRule="auto"/>
        <w:outlineLvl w:val="0"/>
        <w:rPr>
          <w:rFonts w:ascii="Times New Roman" w:hAnsi="Times New Roman" w:eastAsia="仿宋" w:cs="Times New Roman"/>
          <w:b/>
          <w:sz w:val="32"/>
        </w:rPr>
      </w:pPr>
      <w:bookmarkStart w:id="196" w:name="_Toc14908"/>
      <w:bookmarkStart w:id="197" w:name="_Toc31935"/>
      <w:bookmarkStart w:id="198" w:name="_Toc10204"/>
      <w:r>
        <w:rPr>
          <w:rFonts w:ascii="Times New Roman" w:hAnsi="Times New Roman" w:eastAsia="仿宋" w:cs="Times New Roman"/>
          <w:b/>
          <w:sz w:val="32"/>
        </w:rPr>
        <w:t>格式1-3</w:t>
      </w:r>
      <w:bookmarkEnd w:id="196"/>
      <w:bookmarkEnd w:id="197"/>
      <w:bookmarkEnd w:id="198"/>
    </w:p>
    <w:p w14:paraId="44B5AF0F">
      <w:pPr>
        <w:spacing w:line="360" w:lineRule="auto"/>
        <w:jc w:val="center"/>
        <w:outlineLvl w:val="1"/>
        <w:rPr>
          <w:rFonts w:ascii="Times New Roman" w:hAnsi="Times New Roman" w:eastAsia="仿宋" w:cs="Times New Roman"/>
          <w:b/>
          <w:sz w:val="32"/>
        </w:rPr>
      </w:pPr>
      <w:bookmarkStart w:id="199" w:name="_Toc9259"/>
      <w:r>
        <w:rPr>
          <w:rFonts w:ascii="Times New Roman" w:hAnsi="Times New Roman" w:eastAsia="仿宋" w:cs="Times New Roman"/>
          <w:b/>
          <w:sz w:val="32"/>
        </w:rPr>
        <w:t>二、承诺函</w:t>
      </w:r>
      <w:bookmarkEnd w:id="199"/>
    </w:p>
    <w:p w14:paraId="4154DB2B">
      <w:pPr>
        <w:spacing w:line="360" w:lineRule="auto"/>
        <w:jc w:val="center"/>
        <w:rPr>
          <w:rFonts w:ascii="Times New Roman" w:hAnsi="Times New Roman" w:eastAsia="仿宋" w:cs="Times New Roman"/>
          <w:b/>
          <w:sz w:val="24"/>
        </w:rPr>
      </w:pPr>
    </w:p>
    <w:p w14:paraId="0C578841">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520EF69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052A2A7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52AB3804">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4F33B54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22CC142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143C4D8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44F9E7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4BC6730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2F7D6D15">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06B99B00">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35F6C72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09E07ED1">
      <w:pPr>
        <w:spacing w:line="360" w:lineRule="auto"/>
        <w:ind w:firstLine="470"/>
        <w:jc w:val="left"/>
        <w:rPr>
          <w:rFonts w:ascii="Times New Roman" w:hAnsi="Times New Roman" w:eastAsia="仿宋" w:cs="Times New Roman"/>
          <w:sz w:val="24"/>
        </w:rPr>
      </w:pPr>
    </w:p>
    <w:p w14:paraId="1E9F636E">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AC9D22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6A857885">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2F4F30C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1919A8A0">
      <w:pPr>
        <w:rPr>
          <w:rFonts w:ascii="Times New Roman" w:hAnsi="Times New Roman" w:eastAsia="仿宋" w:cs="Times New Roman"/>
          <w:sz w:val="24"/>
        </w:rPr>
      </w:pPr>
      <w:r>
        <w:rPr>
          <w:rFonts w:ascii="Times New Roman" w:hAnsi="Times New Roman" w:eastAsia="仿宋" w:cs="Times New Roman"/>
          <w:sz w:val="24"/>
        </w:rPr>
        <w:br w:type="page"/>
      </w:r>
    </w:p>
    <w:p w14:paraId="2AD0D874">
      <w:pPr>
        <w:spacing w:line="360" w:lineRule="auto"/>
        <w:outlineLvl w:val="0"/>
        <w:rPr>
          <w:rFonts w:ascii="Times New Roman" w:hAnsi="Times New Roman" w:eastAsia="仿宋" w:cs="Times New Roman"/>
          <w:b/>
          <w:sz w:val="32"/>
        </w:rPr>
      </w:pPr>
      <w:bookmarkStart w:id="200" w:name="_Toc9557"/>
      <w:bookmarkStart w:id="201" w:name="_Toc16767"/>
      <w:bookmarkStart w:id="202" w:name="_Toc7874"/>
      <w:r>
        <w:rPr>
          <w:rFonts w:ascii="Times New Roman" w:hAnsi="Times New Roman" w:eastAsia="仿宋" w:cs="Times New Roman"/>
          <w:b/>
          <w:sz w:val="32"/>
        </w:rPr>
        <w:t>格式1-4</w:t>
      </w:r>
      <w:bookmarkEnd w:id="200"/>
      <w:bookmarkEnd w:id="201"/>
      <w:bookmarkEnd w:id="202"/>
    </w:p>
    <w:p w14:paraId="6D6D56BE">
      <w:pPr>
        <w:spacing w:line="360" w:lineRule="auto"/>
        <w:ind w:firstLine="790"/>
        <w:jc w:val="center"/>
        <w:rPr>
          <w:rFonts w:ascii="Times New Roman" w:hAnsi="Times New Roman" w:eastAsia="仿宋" w:cs="Times New Roman"/>
          <w:b/>
          <w:sz w:val="32"/>
        </w:rPr>
      </w:pPr>
    </w:p>
    <w:p w14:paraId="6DC497DB">
      <w:pPr>
        <w:spacing w:line="360" w:lineRule="auto"/>
        <w:ind w:firstLine="790"/>
        <w:jc w:val="center"/>
        <w:outlineLvl w:val="1"/>
        <w:rPr>
          <w:rFonts w:ascii="Times New Roman" w:hAnsi="Times New Roman" w:eastAsia="仿宋" w:cs="Times New Roman"/>
          <w:b/>
          <w:sz w:val="32"/>
        </w:rPr>
      </w:pPr>
      <w:bookmarkStart w:id="203"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03"/>
    </w:p>
    <w:p w14:paraId="0518688B">
      <w:pPr>
        <w:spacing w:line="360" w:lineRule="auto"/>
        <w:rPr>
          <w:rFonts w:ascii="Times New Roman" w:hAnsi="Times New Roman" w:eastAsia="仿宋" w:cs="Times New Roman"/>
          <w:sz w:val="24"/>
        </w:rPr>
      </w:pPr>
    </w:p>
    <w:p w14:paraId="355BCF1B">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1BDD3777">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5B3F0234">
      <w:pPr>
        <w:jc w:val="left"/>
        <w:rPr>
          <w:rFonts w:ascii="Times New Roman" w:hAnsi="Times New Roman" w:eastAsia="仿宋" w:cs="Times New Roman"/>
          <w:sz w:val="24"/>
        </w:rPr>
      </w:pPr>
    </w:p>
    <w:p w14:paraId="68BF06B0">
      <w:pPr>
        <w:spacing w:line="360" w:lineRule="auto"/>
        <w:jc w:val="left"/>
        <w:rPr>
          <w:rFonts w:ascii="Times New Roman" w:hAnsi="Times New Roman" w:eastAsia="仿宋" w:cs="Times New Roman"/>
          <w:b/>
          <w:sz w:val="32"/>
        </w:rPr>
      </w:pPr>
    </w:p>
    <w:p w14:paraId="70B85F98">
      <w:pPr>
        <w:spacing w:line="360" w:lineRule="auto"/>
        <w:jc w:val="left"/>
        <w:rPr>
          <w:rFonts w:ascii="Times New Roman" w:hAnsi="Times New Roman" w:eastAsia="仿宋" w:cs="Times New Roman"/>
          <w:b/>
          <w:sz w:val="32"/>
        </w:rPr>
      </w:pPr>
    </w:p>
    <w:p w14:paraId="6FE6ED4B">
      <w:pPr>
        <w:spacing w:line="360" w:lineRule="auto"/>
        <w:jc w:val="left"/>
        <w:rPr>
          <w:rFonts w:ascii="Times New Roman" w:hAnsi="Times New Roman" w:eastAsia="仿宋" w:cs="Times New Roman"/>
          <w:b/>
          <w:sz w:val="32"/>
        </w:rPr>
      </w:pPr>
    </w:p>
    <w:p w14:paraId="465B231F">
      <w:pPr>
        <w:spacing w:line="360" w:lineRule="auto"/>
        <w:jc w:val="left"/>
        <w:rPr>
          <w:rFonts w:ascii="Times New Roman" w:hAnsi="Times New Roman" w:eastAsia="仿宋" w:cs="Times New Roman"/>
          <w:b/>
          <w:sz w:val="32"/>
        </w:rPr>
      </w:pPr>
    </w:p>
    <w:p w14:paraId="5460F2AE">
      <w:pPr>
        <w:spacing w:line="360" w:lineRule="auto"/>
        <w:jc w:val="left"/>
        <w:rPr>
          <w:rFonts w:ascii="Times New Roman" w:hAnsi="Times New Roman" w:eastAsia="仿宋" w:cs="Times New Roman"/>
          <w:b/>
          <w:sz w:val="32"/>
        </w:rPr>
      </w:pPr>
    </w:p>
    <w:p w14:paraId="504F3321">
      <w:pPr>
        <w:spacing w:line="360" w:lineRule="auto"/>
        <w:jc w:val="left"/>
        <w:rPr>
          <w:rFonts w:ascii="Times New Roman" w:hAnsi="Times New Roman" w:eastAsia="仿宋" w:cs="Times New Roman"/>
          <w:b/>
          <w:sz w:val="32"/>
        </w:rPr>
      </w:pPr>
    </w:p>
    <w:p w14:paraId="3B65829C">
      <w:pPr>
        <w:spacing w:line="360" w:lineRule="auto"/>
        <w:jc w:val="left"/>
        <w:rPr>
          <w:rFonts w:ascii="Times New Roman" w:hAnsi="Times New Roman" w:eastAsia="仿宋" w:cs="Times New Roman"/>
          <w:b/>
          <w:sz w:val="32"/>
        </w:rPr>
      </w:pPr>
    </w:p>
    <w:p w14:paraId="4AE0CBC0">
      <w:pPr>
        <w:spacing w:line="360" w:lineRule="auto"/>
        <w:jc w:val="left"/>
        <w:rPr>
          <w:rFonts w:ascii="Times New Roman" w:hAnsi="Times New Roman" w:eastAsia="仿宋" w:cs="Times New Roman"/>
          <w:b/>
          <w:sz w:val="32"/>
        </w:rPr>
      </w:pPr>
    </w:p>
    <w:p w14:paraId="065957B0">
      <w:pPr>
        <w:spacing w:line="360" w:lineRule="auto"/>
        <w:jc w:val="left"/>
        <w:rPr>
          <w:rFonts w:ascii="Times New Roman" w:hAnsi="Times New Roman" w:eastAsia="仿宋" w:cs="Times New Roman"/>
          <w:b/>
          <w:sz w:val="32"/>
        </w:rPr>
      </w:pPr>
    </w:p>
    <w:p w14:paraId="0DA34F23">
      <w:pPr>
        <w:spacing w:line="360" w:lineRule="auto"/>
        <w:jc w:val="left"/>
        <w:rPr>
          <w:rFonts w:ascii="Times New Roman" w:hAnsi="Times New Roman" w:eastAsia="仿宋" w:cs="Times New Roman"/>
          <w:b/>
          <w:sz w:val="32"/>
        </w:rPr>
      </w:pPr>
    </w:p>
    <w:p w14:paraId="382F68A9">
      <w:pPr>
        <w:spacing w:line="360" w:lineRule="auto"/>
        <w:jc w:val="left"/>
        <w:rPr>
          <w:rFonts w:ascii="Times New Roman" w:hAnsi="Times New Roman" w:eastAsia="仿宋" w:cs="Times New Roman"/>
          <w:b/>
          <w:sz w:val="32"/>
        </w:rPr>
      </w:pPr>
    </w:p>
    <w:p w14:paraId="5A0F8A66">
      <w:pPr>
        <w:spacing w:line="360" w:lineRule="auto"/>
        <w:jc w:val="left"/>
        <w:rPr>
          <w:rFonts w:ascii="Times New Roman" w:hAnsi="Times New Roman" w:eastAsia="仿宋" w:cs="Times New Roman"/>
          <w:b/>
          <w:sz w:val="32"/>
        </w:rPr>
      </w:pPr>
    </w:p>
    <w:p w14:paraId="53C3553A">
      <w:pPr>
        <w:spacing w:line="360" w:lineRule="auto"/>
        <w:jc w:val="left"/>
        <w:rPr>
          <w:rFonts w:ascii="Times New Roman" w:hAnsi="Times New Roman" w:eastAsia="仿宋" w:cs="Times New Roman"/>
          <w:b/>
          <w:sz w:val="32"/>
        </w:rPr>
      </w:pPr>
    </w:p>
    <w:p w14:paraId="742DB3A7">
      <w:pPr>
        <w:rPr>
          <w:rFonts w:ascii="Times New Roman" w:hAnsi="Times New Roman" w:eastAsia="仿宋" w:cs="Times New Roman"/>
          <w:b/>
          <w:sz w:val="32"/>
        </w:rPr>
      </w:pPr>
      <w:r>
        <w:rPr>
          <w:rFonts w:ascii="Times New Roman" w:hAnsi="Times New Roman" w:eastAsia="仿宋" w:cs="Times New Roman"/>
          <w:b/>
          <w:sz w:val="32"/>
        </w:rPr>
        <w:br w:type="page"/>
      </w:r>
    </w:p>
    <w:p w14:paraId="439F8776">
      <w:pPr>
        <w:spacing w:line="360" w:lineRule="auto"/>
        <w:jc w:val="left"/>
        <w:outlineLvl w:val="0"/>
        <w:rPr>
          <w:rFonts w:ascii="Times New Roman" w:hAnsi="Times New Roman" w:eastAsia="仿宋" w:cs="Times New Roman"/>
          <w:b/>
          <w:sz w:val="32"/>
        </w:rPr>
      </w:pPr>
      <w:bookmarkStart w:id="204" w:name="_Toc28944"/>
      <w:bookmarkStart w:id="205" w:name="_Toc1295"/>
      <w:bookmarkStart w:id="206" w:name="_Toc2182"/>
      <w:r>
        <w:rPr>
          <w:rFonts w:ascii="Times New Roman" w:hAnsi="Times New Roman" w:eastAsia="仿宋" w:cs="Times New Roman"/>
          <w:b/>
          <w:sz w:val="32"/>
        </w:rPr>
        <w:t>格式1-5</w:t>
      </w:r>
      <w:bookmarkEnd w:id="204"/>
      <w:bookmarkEnd w:id="205"/>
      <w:bookmarkEnd w:id="206"/>
    </w:p>
    <w:p w14:paraId="7CBC7973">
      <w:pPr>
        <w:spacing w:line="360" w:lineRule="auto"/>
        <w:jc w:val="center"/>
        <w:outlineLvl w:val="1"/>
        <w:rPr>
          <w:rFonts w:ascii="Times New Roman" w:hAnsi="Times New Roman" w:eastAsia="仿宋" w:cs="Times New Roman"/>
          <w:b/>
          <w:sz w:val="32"/>
        </w:rPr>
      </w:pPr>
      <w:bookmarkStart w:id="207"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07"/>
    </w:p>
    <w:p w14:paraId="356F2450">
      <w:pPr>
        <w:spacing w:line="360" w:lineRule="auto"/>
        <w:jc w:val="center"/>
        <w:rPr>
          <w:rFonts w:ascii="Times New Roman" w:hAnsi="Times New Roman" w:eastAsia="仿宋" w:cs="Times New Roman"/>
          <w:b/>
          <w:sz w:val="24"/>
        </w:rPr>
      </w:pPr>
    </w:p>
    <w:p w14:paraId="74E51206">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044F6D1">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4DCE2483">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77A924EE">
      <w:pPr>
        <w:spacing w:line="360" w:lineRule="auto"/>
        <w:rPr>
          <w:rFonts w:ascii="Times New Roman" w:hAnsi="Times New Roman" w:eastAsia="仿宋" w:cs="Times New Roman"/>
          <w:sz w:val="24"/>
        </w:rPr>
      </w:pPr>
    </w:p>
    <w:p w14:paraId="4D89DB2D">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3CF7E043">
      <w:pPr>
        <w:spacing w:line="360" w:lineRule="auto"/>
        <w:rPr>
          <w:rFonts w:ascii="Times New Roman" w:hAnsi="Times New Roman" w:eastAsia="仿宋" w:cs="Times New Roman"/>
          <w:sz w:val="24"/>
        </w:rPr>
      </w:pPr>
    </w:p>
    <w:p w14:paraId="7C1BD3B2">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9AF76AF">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610CC3C8">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0286C479">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0ED55A32">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CC2ABD2">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4BEFBF1F">
      <w:pPr>
        <w:tabs>
          <w:tab w:val="left" w:pos="900"/>
        </w:tabs>
        <w:spacing w:line="360" w:lineRule="auto"/>
        <w:jc w:val="center"/>
        <w:outlineLvl w:val="0"/>
        <w:rPr>
          <w:rFonts w:ascii="Times New Roman" w:hAnsi="Times New Roman" w:eastAsia="仿宋" w:cs="Times New Roman"/>
          <w:b/>
          <w:sz w:val="32"/>
        </w:rPr>
      </w:pPr>
      <w:bookmarkStart w:id="208" w:name="_Toc13061"/>
      <w:bookmarkStart w:id="209" w:name="_Toc24582"/>
      <w:bookmarkStart w:id="210" w:name="_Toc9442"/>
      <w:bookmarkStart w:id="211" w:name="_Toc5285"/>
    </w:p>
    <w:p w14:paraId="7583C7E5">
      <w:pPr>
        <w:tabs>
          <w:tab w:val="left" w:pos="900"/>
        </w:tabs>
        <w:spacing w:line="360" w:lineRule="auto"/>
        <w:jc w:val="center"/>
        <w:outlineLvl w:val="0"/>
        <w:rPr>
          <w:rFonts w:ascii="Times New Roman" w:hAnsi="Times New Roman" w:eastAsia="仿宋" w:cs="Times New Roman"/>
          <w:b/>
          <w:sz w:val="32"/>
        </w:rPr>
      </w:pPr>
    </w:p>
    <w:p w14:paraId="1D61AEA3">
      <w:pPr>
        <w:tabs>
          <w:tab w:val="left" w:pos="900"/>
        </w:tabs>
        <w:spacing w:line="360" w:lineRule="auto"/>
        <w:jc w:val="center"/>
        <w:outlineLvl w:val="0"/>
        <w:rPr>
          <w:rFonts w:ascii="Times New Roman" w:hAnsi="Times New Roman" w:eastAsia="仿宋" w:cs="Times New Roman"/>
          <w:b/>
          <w:sz w:val="32"/>
        </w:rPr>
      </w:pPr>
    </w:p>
    <w:p w14:paraId="4E705489">
      <w:pPr>
        <w:tabs>
          <w:tab w:val="left" w:pos="900"/>
        </w:tabs>
        <w:spacing w:line="360" w:lineRule="auto"/>
        <w:jc w:val="center"/>
        <w:outlineLvl w:val="0"/>
        <w:rPr>
          <w:rFonts w:ascii="Times New Roman" w:hAnsi="Times New Roman" w:eastAsia="仿宋" w:cs="Times New Roman"/>
          <w:b/>
          <w:sz w:val="32"/>
        </w:rPr>
      </w:pPr>
    </w:p>
    <w:p w14:paraId="68276D53">
      <w:pPr>
        <w:tabs>
          <w:tab w:val="left" w:pos="900"/>
        </w:tabs>
        <w:spacing w:line="360" w:lineRule="auto"/>
        <w:jc w:val="center"/>
        <w:outlineLvl w:val="0"/>
        <w:rPr>
          <w:rFonts w:ascii="Times New Roman" w:hAnsi="Times New Roman" w:eastAsia="仿宋" w:cs="Times New Roman"/>
          <w:b/>
          <w:sz w:val="32"/>
        </w:rPr>
      </w:pPr>
      <w:r>
        <w:rPr>
          <w:rFonts w:ascii="Times New Roman" w:hAnsi="Times New Roman" w:eastAsia="仿宋" w:cs="Times New Roman"/>
          <w:b/>
          <w:sz w:val="32"/>
        </w:rPr>
        <w:t>第二部分     “其他响应文件”格式</w:t>
      </w:r>
      <w:bookmarkEnd w:id="208"/>
      <w:bookmarkEnd w:id="209"/>
      <w:bookmarkEnd w:id="210"/>
      <w:bookmarkEnd w:id="211"/>
    </w:p>
    <w:p w14:paraId="67741179">
      <w:pPr>
        <w:spacing w:line="360" w:lineRule="auto"/>
        <w:outlineLvl w:val="0"/>
        <w:rPr>
          <w:rFonts w:ascii="Times New Roman" w:hAnsi="Times New Roman" w:eastAsia="仿宋" w:cs="Times New Roman"/>
          <w:b/>
          <w:sz w:val="32"/>
        </w:rPr>
      </w:pPr>
      <w:bookmarkStart w:id="212" w:name="_Toc28953"/>
      <w:bookmarkStart w:id="213" w:name="_Toc29702"/>
      <w:bookmarkStart w:id="214" w:name="_Toc20452"/>
      <w:bookmarkStart w:id="215" w:name="_Toc13973"/>
      <w:r>
        <w:rPr>
          <w:rFonts w:ascii="Times New Roman" w:hAnsi="Times New Roman" w:eastAsia="仿宋" w:cs="Times New Roman"/>
          <w:b/>
          <w:sz w:val="32"/>
        </w:rPr>
        <w:t>格式2-1</w:t>
      </w:r>
      <w:bookmarkEnd w:id="212"/>
      <w:bookmarkEnd w:id="213"/>
      <w:bookmarkEnd w:id="214"/>
      <w:bookmarkEnd w:id="215"/>
    </w:p>
    <w:p w14:paraId="45CDBC99">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22BC66C7">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2927BFD2">
      <w:pPr>
        <w:spacing w:line="360" w:lineRule="auto"/>
        <w:rPr>
          <w:rFonts w:ascii="Times New Roman" w:hAnsi="Times New Roman" w:eastAsia="仿宋" w:cs="Times New Roman"/>
          <w:b/>
          <w:sz w:val="32"/>
        </w:rPr>
      </w:pPr>
    </w:p>
    <w:p w14:paraId="2417ED6E">
      <w:pPr>
        <w:spacing w:line="360" w:lineRule="auto"/>
        <w:rPr>
          <w:rFonts w:ascii="Times New Roman" w:hAnsi="Times New Roman" w:eastAsia="仿宋" w:cs="Times New Roman"/>
          <w:b/>
          <w:sz w:val="32"/>
        </w:rPr>
      </w:pPr>
    </w:p>
    <w:p w14:paraId="4CF8F2C6">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3F52EB5C">
      <w:pPr>
        <w:spacing w:line="360" w:lineRule="auto"/>
        <w:rPr>
          <w:rFonts w:ascii="Times New Roman" w:hAnsi="Times New Roman" w:eastAsia="仿宋" w:cs="Times New Roman"/>
          <w:b/>
          <w:sz w:val="52"/>
        </w:rPr>
      </w:pPr>
    </w:p>
    <w:p w14:paraId="3BF4755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7A8F3928">
      <w:pPr>
        <w:spacing w:line="360" w:lineRule="auto"/>
        <w:rPr>
          <w:rFonts w:ascii="Times New Roman" w:hAnsi="Times New Roman" w:eastAsia="仿宋" w:cs="Times New Roman"/>
          <w:b/>
          <w:sz w:val="36"/>
        </w:rPr>
      </w:pPr>
    </w:p>
    <w:p w14:paraId="6E3A1270">
      <w:pPr>
        <w:spacing w:line="360" w:lineRule="auto"/>
        <w:rPr>
          <w:rFonts w:ascii="Times New Roman" w:hAnsi="Times New Roman" w:eastAsia="仿宋" w:cs="Times New Roman"/>
          <w:b/>
          <w:sz w:val="36"/>
        </w:rPr>
      </w:pPr>
    </w:p>
    <w:p w14:paraId="5E5D87EF">
      <w:pPr>
        <w:spacing w:line="360" w:lineRule="auto"/>
        <w:rPr>
          <w:rFonts w:ascii="Times New Roman" w:hAnsi="Times New Roman" w:eastAsia="仿宋" w:cs="Times New Roman"/>
          <w:b/>
          <w:sz w:val="36"/>
        </w:rPr>
      </w:pPr>
    </w:p>
    <w:p w14:paraId="33089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D1845BF">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2EE02CA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0659B12E">
      <w:pPr>
        <w:spacing w:line="360" w:lineRule="auto"/>
        <w:ind w:firstLine="790"/>
        <w:jc w:val="center"/>
        <w:rPr>
          <w:rFonts w:ascii="Times New Roman" w:hAnsi="Times New Roman" w:eastAsia="仿宋" w:cs="Times New Roman"/>
          <w:b/>
          <w:sz w:val="32"/>
        </w:rPr>
      </w:pPr>
    </w:p>
    <w:p w14:paraId="634EAABD">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71F74F65">
      <w:pPr>
        <w:spacing w:line="360" w:lineRule="auto"/>
        <w:ind w:firstLine="790"/>
        <w:jc w:val="center"/>
        <w:rPr>
          <w:rFonts w:ascii="Times New Roman" w:hAnsi="Times New Roman" w:eastAsia="仿宋" w:cs="Times New Roman"/>
          <w:b/>
          <w:sz w:val="32"/>
        </w:rPr>
      </w:pPr>
    </w:p>
    <w:p w14:paraId="35E0A021">
      <w:pPr>
        <w:spacing w:line="360" w:lineRule="auto"/>
        <w:rPr>
          <w:rFonts w:ascii="Times New Roman" w:hAnsi="Times New Roman" w:eastAsia="仿宋" w:cs="Times New Roman"/>
          <w:b/>
          <w:sz w:val="32"/>
        </w:rPr>
      </w:pPr>
    </w:p>
    <w:p w14:paraId="20425D99">
      <w:pPr>
        <w:spacing w:line="360" w:lineRule="auto"/>
        <w:rPr>
          <w:rFonts w:ascii="Times New Roman" w:hAnsi="Times New Roman" w:eastAsia="仿宋" w:cs="Times New Roman"/>
          <w:b/>
          <w:sz w:val="32"/>
        </w:rPr>
      </w:pPr>
    </w:p>
    <w:p w14:paraId="49571782">
      <w:pPr>
        <w:spacing w:line="360" w:lineRule="auto"/>
        <w:rPr>
          <w:rFonts w:ascii="Times New Roman" w:hAnsi="Times New Roman" w:eastAsia="仿宋" w:cs="Times New Roman"/>
          <w:b/>
          <w:sz w:val="32"/>
        </w:rPr>
      </w:pPr>
    </w:p>
    <w:p w14:paraId="74319102">
      <w:pPr>
        <w:spacing w:line="360" w:lineRule="auto"/>
        <w:rPr>
          <w:rFonts w:ascii="Times New Roman" w:hAnsi="Times New Roman" w:eastAsia="仿宋" w:cs="Times New Roman"/>
          <w:b/>
          <w:sz w:val="32"/>
        </w:rPr>
      </w:pPr>
    </w:p>
    <w:p w14:paraId="403FADFB">
      <w:pPr>
        <w:spacing w:line="360" w:lineRule="auto"/>
        <w:rPr>
          <w:rFonts w:ascii="Times New Roman" w:hAnsi="Times New Roman" w:eastAsia="仿宋" w:cs="Times New Roman"/>
          <w:b/>
          <w:sz w:val="32"/>
        </w:rPr>
      </w:pPr>
    </w:p>
    <w:p w14:paraId="3B40577F">
      <w:pPr>
        <w:spacing w:line="360" w:lineRule="auto"/>
        <w:outlineLvl w:val="0"/>
        <w:rPr>
          <w:rFonts w:ascii="Times New Roman" w:hAnsi="Times New Roman" w:eastAsia="仿宋" w:cs="Times New Roman"/>
          <w:b/>
          <w:sz w:val="32"/>
        </w:rPr>
      </w:pPr>
      <w:bookmarkStart w:id="216" w:name="_Toc24368"/>
      <w:bookmarkStart w:id="217" w:name="_Toc13166"/>
      <w:bookmarkStart w:id="218" w:name="_Toc7206"/>
      <w:bookmarkStart w:id="219" w:name="_Toc19737"/>
      <w:r>
        <w:rPr>
          <w:rFonts w:ascii="Times New Roman" w:hAnsi="Times New Roman" w:eastAsia="仿宋" w:cs="Times New Roman"/>
          <w:b/>
          <w:sz w:val="32"/>
        </w:rPr>
        <w:t>格式2-2</w:t>
      </w:r>
      <w:bookmarkEnd w:id="216"/>
      <w:bookmarkEnd w:id="217"/>
      <w:bookmarkEnd w:id="218"/>
      <w:bookmarkEnd w:id="219"/>
    </w:p>
    <w:p w14:paraId="4888D7DC">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4DB48E7F">
      <w:pPr>
        <w:spacing w:line="360" w:lineRule="auto"/>
        <w:rPr>
          <w:rFonts w:ascii="Times New Roman" w:hAnsi="Times New Roman" w:eastAsia="仿宋" w:cs="Times New Roman"/>
          <w:sz w:val="24"/>
        </w:rPr>
      </w:pPr>
    </w:p>
    <w:p w14:paraId="02600982">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230A0095">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7E52D59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F9F6DF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69445D26">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1D4AB6CE">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15281B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6D3BB00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7C0EAE27">
      <w:pPr>
        <w:spacing w:line="401" w:lineRule="auto"/>
        <w:ind w:firstLine="480"/>
        <w:jc w:val="left"/>
        <w:rPr>
          <w:rFonts w:ascii="Times New Roman" w:hAnsi="Times New Roman" w:eastAsia="仿宋" w:cs="Times New Roman"/>
          <w:sz w:val="24"/>
        </w:rPr>
      </w:pPr>
    </w:p>
    <w:p w14:paraId="5456B0CD">
      <w:pPr>
        <w:spacing w:line="401" w:lineRule="auto"/>
        <w:ind w:firstLine="480"/>
        <w:jc w:val="left"/>
        <w:rPr>
          <w:rFonts w:ascii="Times New Roman" w:hAnsi="Times New Roman" w:eastAsia="仿宋" w:cs="Times New Roman"/>
          <w:sz w:val="24"/>
        </w:rPr>
      </w:pPr>
    </w:p>
    <w:p w14:paraId="25895326">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1F02C29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66DABB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8DEC0D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42A0DD9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21E0E8FA">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237F52A6">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32EE1DA3">
      <w:pPr>
        <w:ind w:firstLine="480"/>
        <w:rPr>
          <w:rFonts w:ascii="Times New Roman" w:hAnsi="Times New Roman" w:eastAsia="仿宋" w:cs="Times New Roman"/>
          <w:b/>
          <w:sz w:val="32"/>
        </w:rPr>
      </w:pPr>
    </w:p>
    <w:p w14:paraId="44C422C6">
      <w:pPr>
        <w:rPr>
          <w:rFonts w:ascii="Times New Roman" w:hAnsi="Times New Roman" w:eastAsia="仿宋" w:cs="Times New Roman"/>
          <w:b/>
          <w:sz w:val="32"/>
        </w:rPr>
      </w:pPr>
    </w:p>
    <w:p w14:paraId="6381449C">
      <w:pPr>
        <w:outlineLvl w:val="0"/>
        <w:rPr>
          <w:rFonts w:ascii="Times New Roman" w:hAnsi="Times New Roman" w:eastAsia="仿宋" w:cs="Times New Roman"/>
          <w:b/>
          <w:sz w:val="32"/>
        </w:rPr>
      </w:pPr>
      <w:bookmarkStart w:id="220" w:name="_Toc29402"/>
      <w:bookmarkStart w:id="221" w:name="_Toc13363"/>
      <w:bookmarkStart w:id="222" w:name="_Toc16231"/>
      <w:bookmarkStart w:id="223" w:name="_Toc16109"/>
      <w:bookmarkStart w:id="224" w:name="_Toc24446"/>
      <w:r>
        <w:rPr>
          <w:rFonts w:ascii="Times New Roman" w:hAnsi="Times New Roman" w:eastAsia="仿宋" w:cs="Times New Roman"/>
          <w:b/>
          <w:sz w:val="32"/>
        </w:rPr>
        <w:t>格式2-3</w:t>
      </w:r>
      <w:bookmarkEnd w:id="220"/>
      <w:bookmarkEnd w:id="221"/>
      <w:bookmarkEnd w:id="222"/>
      <w:bookmarkEnd w:id="223"/>
      <w:bookmarkEnd w:id="224"/>
    </w:p>
    <w:p w14:paraId="47EEECA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0ED58C81">
      <w:pPr>
        <w:jc w:val="center"/>
        <w:rPr>
          <w:rFonts w:ascii="Times New Roman" w:hAnsi="Times New Roman" w:eastAsia="仿宋" w:cs="Times New Roman"/>
          <w:b/>
          <w:sz w:val="24"/>
        </w:rPr>
      </w:pPr>
    </w:p>
    <w:p w14:paraId="1401206B">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3B19872D">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41752D6">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239AA758">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0E2F6CC7">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6F73B79B">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5493D406">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4C58027D">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08B21533">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04D7DBB7">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70FC5699">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6EEBCEAD">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0AB92F13">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2EB8D873">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2318A3F1">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1F45D8A4">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2E468586">
      <w:pPr>
        <w:rPr>
          <w:rFonts w:ascii="Times New Roman" w:hAnsi="Times New Roman" w:eastAsia="仿宋" w:cs="Times New Roman"/>
          <w:sz w:val="24"/>
        </w:rPr>
      </w:pPr>
    </w:p>
    <w:p w14:paraId="13045845">
      <w:pPr>
        <w:rPr>
          <w:rFonts w:ascii="Times New Roman" w:hAnsi="Times New Roman" w:eastAsia="仿宋" w:cs="Times New Roman"/>
          <w:sz w:val="24"/>
        </w:rPr>
      </w:pPr>
    </w:p>
    <w:p w14:paraId="50A6C57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CB6BCF7">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6A792841">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17F3A602">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5D488F8D">
      <w:pPr>
        <w:jc w:val="left"/>
        <w:rPr>
          <w:rFonts w:ascii="Times New Roman" w:hAnsi="Times New Roman" w:eastAsia="仿宋" w:cs="Times New Roman"/>
          <w:sz w:val="24"/>
        </w:rPr>
      </w:pPr>
    </w:p>
    <w:p w14:paraId="0F3869CA">
      <w:pPr>
        <w:spacing w:line="360" w:lineRule="auto"/>
        <w:jc w:val="left"/>
        <w:rPr>
          <w:rFonts w:ascii="Times New Roman" w:hAnsi="Times New Roman" w:eastAsia="仿宋" w:cs="Times New Roman"/>
          <w:b/>
          <w:sz w:val="32"/>
        </w:rPr>
      </w:pPr>
    </w:p>
    <w:p w14:paraId="1046119B">
      <w:pPr>
        <w:spacing w:line="360" w:lineRule="auto"/>
        <w:jc w:val="left"/>
        <w:rPr>
          <w:rFonts w:ascii="Times New Roman" w:hAnsi="Times New Roman" w:eastAsia="仿宋" w:cs="Times New Roman"/>
          <w:b/>
          <w:sz w:val="32"/>
        </w:rPr>
      </w:pPr>
    </w:p>
    <w:p w14:paraId="6D76414E">
      <w:pPr>
        <w:spacing w:line="360" w:lineRule="auto"/>
        <w:jc w:val="left"/>
        <w:rPr>
          <w:rFonts w:ascii="Times New Roman" w:hAnsi="Times New Roman" w:eastAsia="仿宋" w:cs="Times New Roman"/>
          <w:b/>
          <w:sz w:val="32"/>
        </w:rPr>
      </w:pPr>
    </w:p>
    <w:p w14:paraId="2BB05DC1">
      <w:pPr>
        <w:spacing w:line="360" w:lineRule="auto"/>
        <w:jc w:val="left"/>
        <w:rPr>
          <w:rFonts w:ascii="Times New Roman" w:hAnsi="Times New Roman" w:eastAsia="仿宋" w:cs="Times New Roman"/>
          <w:b/>
          <w:sz w:val="32"/>
        </w:rPr>
      </w:pPr>
    </w:p>
    <w:p w14:paraId="723723ED">
      <w:pPr>
        <w:spacing w:line="360" w:lineRule="auto"/>
        <w:jc w:val="left"/>
        <w:rPr>
          <w:rFonts w:ascii="Times New Roman" w:hAnsi="Times New Roman" w:eastAsia="仿宋" w:cs="Times New Roman"/>
          <w:b/>
          <w:sz w:val="32"/>
        </w:rPr>
      </w:pPr>
    </w:p>
    <w:p w14:paraId="27E1137E">
      <w:pPr>
        <w:spacing w:line="360" w:lineRule="auto"/>
        <w:jc w:val="left"/>
        <w:rPr>
          <w:rFonts w:ascii="Times New Roman" w:hAnsi="Times New Roman" w:eastAsia="仿宋" w:cs="Times New Roman"/>
          <w:b/>
          <w:sz w:val="32"/>
        </w:rPr>
      </w:pPr>
    </w:p>
    <w:p w14:paraId="0A162448">
      <w:pPr>
        <w:spacing w:line="360" w:lineRule="auto"/>
        <w:jc w:val="left"/>
        <w:rPr>
          <w:rFonts w:ascii="Times New Roman" w:hAnsi="Times New Roman" w:eastAsia="仿宋" w:cs="Times New Roman"/>
          <w:b/>
          <w:sz w:val="32"/>
        </w:rPr>
      </w:pPr>
    </w:p>
    <w:p w14:paraId="7E5F885E">
      <w:pPr>
        <w:spacing w:line="360" w:lineRule="auto"/>
        <w:jc w:val="left"/>
        <w:rPr>
          <w:rFonts w:ascii="Times New Roman" w:hAnsi="Times New Roman" w:eastAsia="仿宋" w:cs="Times New Roman"/>
          <w:b/>
          <w:sz w:val="32"/>
        </w:rPr>
      </w:pPr>
    </w:p>
    <w:p w14:paraId="227DA264">
      <w:pPr>
        <w:spacing w:line="360" w:lineRule="auto"/>
        <w:jc w:val="left"/>
        <w:rPr>
          <w:rFonts w:ascii="Times New Roman" w:hAnsi="Times New Roman" w:eastAsia="仿宋" w:cs="Times New Roman"/>
          <w:b/>
          <w:sz w:val="32"/>
        </w:rPr>
      </w:pPr>
    </w:p>
    <w:p w14:paraId="22877917">
      <w:pPr>
        <w:spacing w:line="360" w:lineRule="auto"/>
        <w:jc w:val="left"/>
        <w:rPr>
          <w:rFonts w:ascii="Times New Roman" w:hAnsi="Times New Roman" w:eastAsia="仿宋" w:cs="Times New Roman"/>
          <w:b/>
          <w:sz w:val="32"/>
        </w:rPr>
      </w:pPr>
    </w:p>
    <w:p w14:paraId="1EBDA718">
      <w:pPr>
        <w:spacing w:line="360" w:lineRule="auto"/>
        <w:jc w:val="left"/>
        <w:rPr>
          <w:rFonts w:ascii="Times New Roman" w:hAnsi="Times New Roman" w:eastAsia="仿宋" w:cs="Times New Roman"/>
          <w:b/>
          <w:sz w:val="32"/>
        </w:rPr>
      </w:pPr>
    </w:p>
    <w:p w14:paraId="0669C76B">
      <w:pPr>
        <w:spacing w:line="360" w:lineRule="auto"/>
        <w:jc w:val="left"/>
        <w:rPr>
          <w:rFonts w:ascii="Times New Roman" w:hAnsi="Times New Roman" w:eastAsia="仿宋" w:cs="Times New Roman"/>
          <w:b/>
          <w:sz w:val="32"/>
        </w:rPr>
      </w:pPr>
    </w:p>
    <w:p w14:paraId="36567725">
      <w:pPr>
        <w:spacing w:line="360" w:lineRule="auto"/>
        <w:jc w:val="left"/>
        <w:rPr>
          <w:rFonts w:ascii="Times New Roman" w:hAnsi="Times New Roman" w:eastAsia="仿宋" w:cs="Times New Roman"/>
          <w:b/>
          <w:sz w:val="32"/>
        </w:rPr>
      </w:pPr>
    </w:p>
    <w:p w14:paraId="76552BBC">
      <w:pPr>
        <w:spacing w:line="360" w:lineRule="auto"/>
        <w:jc w:val="left"/>
        <w:outlineLvl w:val="0"/>
        <w:rPr>
          <w:rFonts w:ascii="Times New Roman" w:hAnsi="Times New Roman" w:eastAsia="仿宋" w:cs="Times New Roman"/>
          <w:b/>
          <w:sz w:val="32"/>
        </w:rPr>
      </w:pPr>
      <w:bookmarkStart w:id="225" w:name="_Toc25126"/>
      <w:bookmarkStart w:id="226" w:name="_Toc31568"/>
      <w:bookmarkStart w:id="227" w:name="_Toc13308"/>
      <w:bookmarkStart w:id="228" w:name="_Toc15411"/>
    </w:p>
    <w:p w14:paraId="7CCC8BA5">
      <w:pPr>
        <w:spacing w:line="360" w:lineRule="auto"/>
        <w:jc w:val="left"/>
        <w:outlineLvl w:val="0"/>
        <w:rPr>
          <w:rFonts w:ascii="Times New Roman" w:hAnsi="Times New Roman" w:eastAsia="仿宋" w:cs="Times New Roman"/>
          <w:b/>
          <w:sz w:val="32"/>
        </w:rPr>
      </w:pPr>
    </w:p>
    <w:p w14:paraId="6B422ACD">
      <w:pPr>
        <w:spacing w:line="360" w:lineRule="auto"/>
        <w:jc w:val="left"/>
        <w:outlineLvl w:val="0"/>
        <w:rPr>
          <w:rFonts w:ascii="Times New Roman" w:hAnsi="Times New Roman" w:eastAsia="仿宋" w:cs="Times New Roman"/>
          <w:b/>
          <w:sz w:val="32"/>
        </w:rPr>
      </w:pPr>
    </w:p>
    <w:p w14:paraId="3D16CC6F">
      <w:pPr>
        <w:spacing w:line="360" w:lineRule="auto"/>
        <w:jc w:val="left"/>
        <w:outlineLvl w:val="0"/>
        <w:rPr>
          <w:rFonts w:ascii="Times New Roman" w:hAnsi="Times New Roman" w:eastAsia="仿宋" w:cs="Times New Roman"/>
          <w:b/>
          <w:sz w:val="32"/>
        </w:rPr>
      </w:pPr>
    </w:p>
    <w:p w14:paraId="247291BB">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25"/>
      <w:bookmarkEnd w:id="226"/>
      <w:bookmarkEnd w:id="227"/>
      <w:bookmarkEnd w:id="228"/>
    </w:p>
    <w:p w14:paraId="6596ECF0">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63A2EAE3">
      <w:pPr>
        <w:jc w:val="center"/>
        <w:rPr>
          <w:rFonts w:ascii="Times New Roman" w:hAnsi="Times New Roman" w:eastAsia="仿宋" w:cs="Times New Roman"/>
          <w:b/>
          <w:bCs/>
          <w:sz w:val="32"/>
          <w:szCs w:val="32"/>
        </w:rPr>
      </w:pPr>
    </w:p>
    <w:tbl>
      <w:tblPr>
        <w:tblStyle w:val="2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71A6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52E44AF7">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3CBF921D">
            <w:pPr>
              <w:jc w:val="center"/>
              <w:rPr>
                <w:rFonts w:ascii="Times New Roman" w:hAnsi="Times New Roman" w:eastAsia="仿宋" w:cs="Times New Roman"/>
                <w:bCs/>
                <w:szCs w:val="21"/>
              </w:rPr>
            </w:pPr>
          </w:p>
        </w:tc>
      </w:tr>
      <w:tr w14:paraId="5D19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747E873A">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09E96B10">
            <w:pPr>
              <w:jc w:val="center"/>
              <w:rPr>
                <w:rFonts w:ascii="Times New Roman" w:hAnsi="Times New Roman" w:eastAsia="仿宋" w:cs="Times New Roman"/>
                <w:bCs/>
                <w:szCs w:val="21"/>
              </w:rPr>
            </w:pPr>
          </w:p>
        </w:tc>
        <w:tc>
          <w:tcPr>
            <w:tcW w:w="1260" w:type="dxa"/>
            <w:gridSpan w:val="3"/>
            <w:vAlign w:val="center"/>
          </w:tcPr>
          <w:p w14:paraId="2C5F3593">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1A60AB8C">
            <w:pPr>
              <w:jc w:val="center"/>
              <w:rPr>
                <w:rFonts w:ascii="Times New Roman" w:hAnsi="Times New Roman" w:eastAsia="仿宋" w:cs="Times New Roman"/>
                <w:bCs/>
                <w:szCs w:val="21"/>
              </w:rPr>
            </w:pPr>
          </w:p>
        </w:tc>
      </w:tr>
      <w:tr w14:paraId="4D23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52A6356E">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2425AFD4">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6E275C8F">
            <w:pPr>
              <w:jc w:val="center"/>
              <w:rPr>
                <w:rFonts w:ascii="Times New Roman" w:hAnsi="Times New Roman" w:eastAsia="仿宋" w:cs="Times New Roman"/>
                <w:bCs/>
                <w:szCs w:val="21"/>
              </w:rPr>
            </w:pPr>
          </w:p>
        </w:tc>
        <w:tc>
          <w:tcPr>
            <w:tcW w:w="1260" w:type="dxa"/>
            <w:gridSpan w:val="3"/>
            <w:vAlign w:val="center"/>
          </w:tcPr>
          <w:p w14:paraId="1572DAA6">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39C71B4B">
            <w:pPr>
              <w:jc w:val="center"/>
              <w:rPr>
                <w:rFonts w:ascii="Times New Roman" w:hAnsi="Times New Roman" w:eastAsia="仿宋" w:cs="Times New Roman"/>
                <w:bCs/>
                <w:szCs w:val="21"/>
              </w:rPr>
            </w:pPr>
          </w:p>
        </w:tc>
      </w:tr>
      <w:tr w14:paraId="5F82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38CC80A">
            <w:pPr>
              <w:rPr>
                <w:rFonts w:ascii="Times New Roman" w:hAnsi="Times New Roman" w:cs="Times New Roman"/>
              </w:rPr>
            </w:pPr>
          </w:p>
        </w:tc>
        <w:tc>
          <w:tcPr>
            <w:tcW w:w="1080" w:type="dxa"/>
            <w:vAlign w:val="center"/>
          </w:tcPr>
          <w:p w14:paraId="49DAE162">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676DCC6">
            <w:pPr>
              <w:jc w:val="center"/>
              <w:rPr>
                <w:rFonts w:ascii="Times New Roman" w:hAnsi="Times New Roman" w:eastAsia="仿宋" w:cs="Times New Roman"/>
                <w:bCs/>
                <w:szCs w:val="21"/>
              </w:rPr>
            </w:pPr>
          </w:p>
        </w:tc>
        <w:tc>
          <w:tcPr>
            <w:tcW w:w="1260" w:type="dxa"/>
            <w:gridSpan w:val="3"/>
            <w:vAlign w:val="center"/>
          </w:tcPr>
          <w:p w14:paraId="33450703">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5ADB2EAC">
            <w:pPr>
              <w:jc w:val="center"/>
              <w:rPr>
                <w:rFonts w:ascii="Times New Roman" w:hAnsi="Times New Roman" w:eastAsia="仿宋" w:cs="Times New Roman"/>
                <w:bCs/>
                <w:szCs w:val="21"/>
              </w:rPr>
            </w:pPr>
          </w:p>
        </w:tc>
      </w:tr>
      <w:tr w14:paraId="11D9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5954EDFA">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D7F3341">
            <w:pPr>
              <w:jc w:val="center"/>
              <w:rPr>
                <w:rFonts w:ascii="Times New Roman" w:hAnsi="Times New Roman" w:eastAsia="仿宋" w:cs="Times New Roman"/>
                <w:bCs/>
                <w:szCs w:val="21"/>
              </w:rPr>
            </w:pPr>
          </w:p>
        </w:tc>
      </w:tr>
      <w:tr w14:paraId="44B4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7B538694">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19F79F6B">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59F690B1">
            <w:pPr>
              <w:jc w:val="center"/>
              <w:rPr>
                <w:rFonts w:ascii="Times New Roman" w:hAnsi="Times New Roman" w:eastAsia="仿宋" w:cs="Times New Roman"/>
                <w:bCs/>
                <w:szCs w:val="21"/>
              </w:rPr>
            </w:pPr>
          </w:p>
        </w:tc>
        <w:tc>
          <w:tcPr>
            <w:tcW w:w="1260" w:type="dxa"/>
            <w:vAlign w:val="center"/>
          </w:tcPr>
          <w:p w14:paraId="1C4D3406">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15CEFA1A">
            <w:pPr>
              <w:jc w:val="center"/>
              <w:rPr>
                <w:rFonts w:ascii="Times New Roman" w:hAnsi="Times New Roman" w:eastAsia="仿宋" w:cs="Times New Roman"/>
                <w:bCs/>
                <w:szCs w:val="21"/>
              </w:rPr>
            </w:pPr>
          </w:p>
        </w:tc>
        <w:tc>
          <w:tcPr>
            <w:tcW w:w="1260" w:type="dxa"/>
            <w:gridSpan w:val="3"/>
            <w:vAlign w:val="center"/>
          </w:tcPr>
          <w:p w14:paraId="49331F5B">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6475F4FF">
            <w:pPr>
              <w:jc w:val="center"/>
              <w:rPr>
                <w:rFonts w:ascii="Times New Roman" w:hAnsi="Times New Roman" w:eastAsia="仿宋" w:cs="Times New Roman"/>
                <w:bCs/>
                <w:szCs w:val="21"/>
              </w:rPr>
            </w:pPr>
          </w:p>
        </w:tc>
      </w:tr>
      <w:tr w14:paraId="40A3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A5C75EA">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58785000">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691F7585">
            <w:pPr>
              <w:jc w:val="center"/>
              <w:rPr>
                <w:rFonts w:ascii="Times New Roman" w:hAnsi="Times New Roman" w:eastAsia="仿宋" w:cs="Times New Roman"/>
                <w:bCs/>
                <w:szCs w:val="21"/>
              </w:rPr>
            </w:pPr>
          </w:p>
        </w:tc>
        <w:tc>
          <w:tcPr>
            <w:tcW w:w="1260" w:type="dxa"/>
            <w:vAlign w:val="center"/>
          </w:tcPr>
          <w:p w14:paraId="3984C82F">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40A64FF">
            <w:pPr>
              <w:jc w:val="center"/>
              <w:rPr>
                <w:rFonts w:ascii="Times New Roman" w:hAnsi="Times New Roman" w:eastAsia="仿宋" w:cs="Times New Roman"/>
                <w:bCs/>
                <w:szCs w:val="21"/>
              </w:rPr>
            </w:pPr>
          </w:p>
        </w:tc>
        <w:tc>
          <w:tcPr>
            <w:tcW w:w="1260" w:type="dxa"/>
            <w:gridSpan w:val="3"/>
            <w:vAlign w:val="center"/>
          </w:tcPr>
          <w:p w14:paraId="5D2E13B3">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2158763A">
            <w:pPr>
              <w:jc w:val="center"/>
              <w:rPr>
                <w:rFonts w:ascii="Times New Roman" w:hAnsi="Times New Roman" w:eastAsia="仿宋" w:cs="Times New Roman"/>
                <w:bCs/>
                <w:szCs w:val="21"/>
              </w:rPr>
            </w:pPr>
          </w:p>
        </w:tc>
      </w:tr>
      <w:tr w14:paraId="3A4B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265FA1FB">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66895F2A">
            <w:pPr>
              <w:jc w:val="center"/>
              <w:rPr>
                <w:rFonts w:ascii="Times New Roman" w:hAnsi="Times New Roman" w:eastAsia="仿宋" w:cs="Times New Roman"/>
                <w:bCs/>
                <w:szCs w:val="21"/>
              </w:rPr>
            </w:pPr>
          </w:p>
        </w:tc>
        <w:tc>
          <w:tcPr>
            <w:tcW w:w="5040" w:type="dxa"/>
            <w:gridSpan w:val="8"/>
            <w:vAlign w:val="center"/>
          </w:tcPr>
          <w:p w14:paraId="2D3CF9F3">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20E4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0786C86C">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7950AC3">
            <w:pPr>
              <w:jc w:val="center"/>
              <w:rPr>
                <w:rFonts w:ascii="Times New Roman" w:hAnsi="Times New Roman" w:eastAsia="仿宋" w:cs="Times New Roman"/>
                <w:bCs/>
                <w:szCs w:val="21"/>
              </w:rPr>
            </w:pPr>
          </w:p>
        </w:tc>
        <w:tc>
          <w:tcPr>
            <w:tcW w:w="1680" w:type="dxa"/>
            <w:gridSpan w:val="2"/>
            <w:vMerge w:val="restart"/>
            <w:vAlign w:val="center"/>
          </w:tcPr>
          <w:p w14:paraId="61956699">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144862F">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5503C11C">
            <w:pPr>
              <w:jc w:val="center"/>
              <w:rPr>
                <w:rFonts w:ascii="Times New Roman" w:hAnsi="Times New Roman" w:eastAsia="仿宋" w:cs="Times New Roman"/>
                <w:bCs/>
                <w:szCs w:val="21"/>
              </w:rPr>
            </w:pPr>
          </w:p>
        </w:tc>
      </w:tr>
      <w:tr w14:paraId="4486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4A200F8A">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40DF4D97">
            <w:pPr>
              <w:jc w:val="center"/>
              <w:rPr>
                <w:rFonts w:ascii="Times New Roman" w:hAnsi="Times New Roman" w:eastAsia="仿宋" w:cs="Times New Roman"/>
                <w:bCs/>
                <w:szCs w:val="21"/>
              </w:rPr>
            </w:pPr>
          </w:p>
        </w:tc>
        <w:tc>
          <w:tcPr>
            <w:tcW w:w="1680" w:type="dxa"/>
            <w:gridSpan w:val="2"/>
            <w:vMerge w:val="continue"/>
            <w:vAlign w:val="center"/>
          </w:tcPr>
          <w:p w14:paraId="0CCA0D3D">
            <w:pPr>
              <w:rPr>
                <w:rFonts w:ascii="Times New Roman" w:hAnsi="Times New Roman" w:cs="Times New Roman"/>
              </w:rPr>
            </w:pPr>
          </w:p>
        </w:tc>
        <w:tc>
          <w:tcPr>
            <w:tcW w:w="1680" w:type="dxa"/>
            <w:gridSpan w:val="3"/>
            <w:vAlign w:val="center"/>
          </w:tcPr>
          <w:p w14:paraId="34F9D6B2">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34680A51">
            <w:pPr>
              <w:jc w:val="center"/>
              <w:rPr>
                <w:rFonts w:ascii="Times New Roman" w:hAnsi="Times New Roman" w:eastAsia="仿宋" w:cs="Times New Roman"/>
                <w:bCs/>
                <w:szCs w:val="21"/>
              </w:rPr>
            </w:pPr>
          </w:p>
        </w:tc>
      </w:tr>
      <w:tr w14:paraId="7065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056D1F6F">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636E7BC9">
            <w:pPr>
              <w:jc w:val="center"/>
              <w:rPr>
                <w:rFonts w:ascii="Times New Roman" w:hAnsi="Times New Roman" w:eastAsia="仿宋" w:cs="Times New Roman"/>
                <w:bCs/>
                <w:szCs w:val="21"/>
              </w:rPr>
            </w:pPr>
          </w:p>
        </w:tc>
        <w:tc>
          <w:tcPr>
            <w:tcW w:w="1680" w:type="dxa"/>
            <w:gridSpan w:val="2"/>
            <w:vMerge w:val="continue"/>
            <w:vAlign w:val="center"/>
          </w:tcPr>
          <w:p w14:paraId="63B1A11B">
            <w:pPr>
              <w:rPr>
                <w:rFonts w:ascii="Times New Roman" w:hAnsi="Times New Roman" w:cs="Times New Roman"/>
              </w:rPr>
            </w:pPr>
          </w:p>
        </w:tc>
        <w:tc>
          <w:tcPr>
            <w:tcW w:w="1680" w:type="dxa"/>
            <w:gridSpan w:val="3"/>
            <w:vAlign w:val="center"/>
          </w:tcPr>
          <w:p w14:paraId="51BBA0D7">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4F9F723F">
            <w:pPr>
              <w:jc w:val="center"/>
              <w:rPr>
                <w:rFonts w:ascii="Times New Roman" w:hAnsi="Times New Roman" w:eastAsia="仿宋" w:cs="Times New Roman"/>
                <w:bCs/>
                <w:szCs w:val="21"/>
              </w:rPr>
            </w:pPr>
          </w:p>
        </w:tc>
      </w:tr>
      <w:tr w14:paraId="603F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38DC4EF0">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5529F9D7">
            <w:pPr>
              <w:jc w:val="center"/>
              <w:rPr>
                <w:rFonts w:ascii="Times New Roman" w:hAnsi="Times New Roman" w:eastAsia="仿宋" w:cs="Times New Roman"/>
                <w:bCs/>
                <w:szCs w:val="21"/>
              </w:rPr>
            </w:pPr>
          </w:p>
        </w:tc>
        <w:tc>
          <w:tcPr>
            <w:tcW w:w="1680" w:type="dxa"/>
            <w:gridSpan w:val="2"/>
            <w:vMerge w:val="continue"/>
            <w:vAlign w:val="center"/>
          </w:tcPr>
          <w:p w14:paraId="323A6371">
            <w:pPr>
              <w:rPr>
                <w:rFonts w:ascii="Times New Roman" w:hAnsi="Times New Roman" w:cs="Times New Roman"/>
              </w:rPr>
            </w:pPr>
          </w:p>
        </w:tc>
        <w:tc>
          <w:tcPr>
            <w:tcW w:w="1680" w:type="dxa"/>
            <w:gridSpan w:val="3"/>
            <w:vAlign w:val="center"/>
          </w:tcPr>
          <w:p w14:paraId="237A0618">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3761F081">
            <w:pPr>
              <w:jc w:val="center"/>
              <w:rPr>
                <w:rFonts w:ascii="Times New Roman" w:hAnsi="Times New Roman" w:eastAsia="仿宋" w:cs="Times New Roman"/>
                <w:bCs/>
                <w:szCs w:val="21"/>
              </w:rPr>
            </w:pPr>
          </w:p>
        </w:tc>
      </w:tr>
      <w:tr w14:paraId="27FF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4E8EF4CF">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31FF8630">
            <w:pPr>
              <w:jc w:val="center"/>
              <w:rPr>
                <w:rFonts w:ascii="Times New Roman" w:hAnsi="Times New Roman" w:eastAsia="仿宋" w:cs="Times New Roman"/>
                <w:bCs/>
                <w:szCs w:val="21"/>
              </w:rPr>
            </w:pPr>
          </w:p>
        </w:tc>
        <w:tc>
          <w:tcPr>
            <w:tcW w:w="1680" w:type="dxa"/>
            <w:gridSpan w:val="2"/>
            <w:vMerge w:val="continue"/>
            <w:vAlign w:val="center"/>
          </w:tcPr>
          <w:p w14:paraId="76B8F817">
            <w:pPr>
              <w:rPr>
                <w:rFonts w:ascii="Times New Roman" w:hAnsi="Times New Roman" w:cs="Times New Roman"/>
              </w:rPr>
            </w:pPr>
          </w:p>
        </w:tc>
        <w:tc>
          <w:tcPr>
            <w:tcW w:w="1680" w:type="dxa"/>
            <w:gridSpan w:val="3"/>
            <w:vAlign w:val="center"/>
          </w:tcPr>
          <w:p w14:paraId="50527FED">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6B7FA770">
            <w:pPr>
              <w:jc w:val="center"/>
              <w:rPr>
                <w:rFonts w:ascii="Times New Roman" w:hAnsi="Times New Roman" w:eastAsia="仿宋" w:cs="Times New Roman"/>
                <w:bCs/>
                <w:szCs w:val="21"/>
              </w:rPr>
            </w:pPr>
          </w:p>
        </w:tc>
      </w:tr>
      <w:tr w14:paraId="398C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1604CF47">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64824400">
            <w:pPr>
              <w:jc w:val="center"/>
              <w:rPr>
                <w:rFonts w:ascii="Times New Roman" w:hAnsi="Times New Roman" w:eastAsia="仿宋" w:cs="Times New Roman"/>
                <w:bCs/>
                <w:szCs w:val="21"/>
              </w:rPr>
            </w:pPr>
          </w:p>
        </w:tc>
      </w:tr>
      <w:tr w14:paraId="6E60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74C1621C">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366342CE">
            <w:pPr>
              <w:jc w:val="center"/>
              <w:rPr>
                <w:rFonts w:ascii="Times New Roman" w:hAnsi="Times New Roman" w:eastAsia="仿宋" w:cs="Times New Roman"/>
                <w:bCs/>
                <w:szCs w:val="21"/>
              </w:rPr>
            </w:pPr>
          </w:p>
        </w:tc>
      </w:tr>
    </w:tbl>
    <w:p w14:paraId="48ECD97F">
      <w:pPr>
        <w:adjustRightInd w:val="0"/>
        <w:spacing w:line="400" w:lineRule="exact"/>
        <w:jc w:val="left"/>
        <w:rPr>
          <w:rFonts w:ascii="Times New Roman" w:hAnsi="Times New Roman" w:eastAsia="仿宋" w:cs="Times New Roman"/>
          <w:sz w:val="24"/>
        </w:rPr>
      </w:pPr>
    </w:p>
    <w:p w14:paraId="6F864C6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A4B455A">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4601189C">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1A1B8B9C">
      <w:pPr>
        <w:spacing w:line="360" w:lineRule="auto"/>
        <w:ind w:firstLine="470"/>
        <w:jc w:val="left"/>
        <w:rPr>
          <w:rFonts w:ascii="Times New Roman" w:hAnsi="Times New Roman" w:eastAsia="仿宋" w:cs="Times New Roman"/>
          <w:sz w:val="24"/>
        </w:rPr>
      </w:pPr>
    </w:p>
    <w:p w14:paraId="0C30619D">
      <w:pPr>
        <w:spacing w:line="360" w:lineRule="auto"/>
        <w:jc w:val="left"/>
        <w:rPr>
          <w:rFonts w:ascii="Times New Roman" w:hAnsi="Times New Roman" w:eastAsia="仿宋" w:cs="Times New Roman"/>
          <w:sz w:val="24"/>
        </w:rPr>
      </w:pPr>
    </w:p>
    <w:p w14:paraId="2BFC0FB2">
      <w:pPr>
        <w:jc w:val="left"/>
        <w:outlineLvl w:val="0"/>
        <w:rPr>
          <w:rFonts w:ascii="Times New Roman" w:hAnsi="Times New Roman" w:eastAsia="仿宋" w:cs="Times New Roman"/>
          <w:b/>
          <w:sz w:val="32"/>
        </w:rPr>
      </w:pPr>
      <w:bookmarkStart w:id="229" w:name="_Toc6276"/>
      <w:bookmarkStart w:id="230" w:name="_Toc17659"/>
      <w:bookmarkStart w:id="231" w:name="_Toc13678"/>
      <w:bookmarkStart w:id="232" w:name="_Toc5269"/>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29"/>
      <w:bookmarkEnd w:id="230"/>
      <w:bookmarkEnd w:id="231"/>
      <w:bookmarkEnd w:id="232"/>
    </w:p>
    <w:p w14:paraId="0279FDD8">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0"/>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50FC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30C6253D">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05A02A72">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6516E3FE">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7BA15B59">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5E05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5933232">
            <w:pPr>
              <w:jc w:val="center"/>
              <w:rPr>
                <w:rFonts w:ascii="Times New Roman" w:hAnsi="Times New Roman" w:eastAsia="仿宋" w:cs="Times New Roman"/>
                <w:sz w:val="24"/>
              </w:rPr>
            </w:pPr>
          </w:p>
        </w:tc>
        <w:tc>
          <w:tcPr>
            <w:tcW w:w="1481" w:type="dxa"/>
          </w:tcPr>
          <w:p w14:paraId="7EF63897">
            <w:pPr>
              <w:jc w:val="center"/>
              <w:rPr>
                <w:rFonts w:ascii="Times New Roman" w:hAnsi="Times New Roman" w:eastAsia="仿宋" w:cs="Times New Roman"/>
                <w:sz w:val="24"/>
              </w:rPr>
            </w:pPr>
          </w:p>
        </w:tc>
        <w:tc>
          <w:tcPr>
            <w:tcW w:w="3493" w:type="dxa"/>
          </w:tcPr>
          <w:p w14:paraId="35A2477D">
            <w:pPr>
              <w:jc w:val="center"/>
              <w:rPr>
                <w:rFonts w:ascii="Times New Roman" w:hAnsi="Times New Roman" w:eastAsia="仿宋" w:cs="Times New Roman"/>
                <w:sz w:val="24"/>
              </w:rPr>
            </w:pPr>
          </w:p>
        </w:tc>
        <w:tc>
          <w:tcPr>
            <w:tcW w:w="2795" w:type="dxa"/>
          </w:tcPr>
          <w:p w14:paraId="512A3397">
            <w:pPr>
              <w:jc w:val="center"/>
              <w:rPr>
                <w:rFonts w:ascii="Times New Roman" w:hAnsi="Times New Roman" w:eastAsia="仿宋" w:cs="Times New Roman"/>
                <w:sz w:val="24"/>
              </w:rPr>
            </w:pPr>
          </w:p>
        </w:tc>
      </w:tr>
      <w:tr w14:paraId="6D23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0431D04A">
            <w:pPr>
              <w:jc w:val="center"/>
              <w:rPr>
                <w:rFonts w:ascii="Times New Roman" w:hAnsi="Times New Roman" w:eastAsia="仿宋" w:cs="Times New Roman"/>
                <w:sz w:val="24"/>
              </w:rPr>
            </w:pPr>
          </w:p>
        </w:tc>
        <w:tc>
          <w:tcPr>
            <w:tcW w:w="1481" w:type="dxa"/>
          </w:tcPr>
          <w:p w14:paraId="2A815D86">
            <w:pPr>
              <w:jc w:val="center"/>
              <w:rPr>
                <w:rFonts w:ascii="Times New Roman" w:hAnsi="Times New Roman" w:eastAsia="仿宋" w:cs="Times New Roman"/>
                <w:sz w:val="24"/>
              </w:rPr>
            </w:pPr>
          </w:p>
        </w:tc>
        <w:tc>
          <w:tcPr>
            <w:tcW w:w="3493" w:type="dxa"/>
          </w:tcPr>
          <w:p w14:paraId="4A658922">
            <w:pPr>
              <w:jc w:val="center"/>
              <w:rPr>
                <w:rFonts w:ascii="Times New Roman" w:hAnsi="Times New Roman" w:eastAsia="仿宋" w:cs="Times New Roman"/>
                <w:sz w:val="24"/>
              </w:rPr>
            </w:pPr>
          </w:p>
        </w:tc>
        <w:tc>
          <w:tcPr>
            <w:tcW w:w="2795" w:type="dxa"/>
          </w:tcPr>
          <w:p w14:paraId="5A637E3B">
            <w:pPr>
              <w:jc w:val="center"/>
              <w:rPr>
                <w:rFonts w:ascii="Times New Roman" w:hAnsi="Times New Roman" w:eastAsia="仿宋" w:cs="Times New Roman"/>
                <w:sz w:val="24"/>
              </w:rPr>
            </w:pPr>
          </w:p>
        </w:tc>
      </w:tr>
      <w:tr w14:paraId="71C8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5AE0D85C">
            <w:pPr>
              <w:jc w:val="center"/>
              <w:rPr>
                <w:rFonts w:ascii="Times New Roman" w:hAnsi="Times New Roman" w:eastAsia="仿宋" w:cs="Times New Roman"/>
                <w:sz w:val="24"/>
              </w:rPr>
            </w:pPr>
          </w:p>
        </w:tc>
        <w:tc>
          <w:tcPr>
            <w:tcW w:w="1481" w:type="dxa"/>
          </w:tcPr>
          <w:p w14:paraId="6EB07062">
            <w:pPr>
              <w:jc w:val="center"/>
              <w:rPr>
                <w:rFonts w:ascii="Times New Roman" w:hAnsi="Times New Roman" w:eastAsia="仿宋" w:cs="Times New Roman"/>
                <w:sz w:val="24"/>
              </w:rPr>
            </w:pPr>
          </w:p>
        </w:tc>
        <w:tc>
          <w:tcPr>
            <w:tcW w:w="3493" w:type="dxa"/>
          </w:tcPr>
          <w:p w14:paraId="2BD42AB7">
            <w:pPr>
              <w:jc w:val="center"/>
              <w:rPr>
                <w:rFonts w:ascii="Times New Roman" w:hAnsi="Times New Roman" w:eastAsia="仿宋" w:cs="Times New Roman"/>
                <w:sz w:val="24"/>
              </w:rPr>
            </w:pPr>
          </w:p>
        </w:tc>
        <w:tc>
          <w:tcPr>
            <w:tcW w:w="2795" w:type="dxa"/>
          </w:tcPr>
          <w:p w14:paraId="593D1E26">
            <w:pPr>
              <w:jc w:val="center"/>
              <w:rPr>
                <w:rFonts w:ascii="Times New Roman" w:hAnsi="Times New Roman" w:eastAsia="仿宋" w:cs="Times New Roman"/>
                <w:sz w:val="24"/>
              </w:rPr>
            </w:pPr>
          </w:p>
        </w:tc>
      </w:tr>
      <w:tr w14:paraId="2107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0A5DEFE7">
            <w:pPr>
              <w:jc w:val="center"/>
              <w:rPr>
                <w:rFonts w:ascii="Times New Roman" w:hAnsi="Times New Roman" w:eastAsia="仿宋" w:cs="Times New Roman"/>
                <w:sz w:val="24"/>
              </w:rPr>
            </w:pPr>
          </w:p>
        </w:tc>
        <w:tc>
          <w:tcPr>
            <w:tcW w:w="1481" w:type="dxa"/>
          </w:tcPr>
          <w:p w14:paraId="77467B56">
            <w:pPr>
              <w:jc w:val="center"/>
              <w:rPr>
                <w:rFonts w:ascii="Times New Roman" w:hAnsi="Times New Roman" w:eastAsia="仿宋" w:cs="Times New Roman"/>
                <w:sz w:val="24"/>
              </w:rPr>
            </w:pPr>
          </w:p>
        </w:tc>
        <w:tc>
          <w:tcPr>
            <w:tcW w:w="3493" w:type="dxa"/>
          </w:tcPr>
          <w:p w14:paraId="16259339">
            <w:pPr>
              <w:jc w:val="center"/>
              <w:rPr>
                <w:rFonts w:ascii="Times New Roman" w:hAnsi="Times New Roman" w:eastAsia="仿宋" w:cs="Times New Roman"/>
                <w:sz w:val="24"/>
              </w:rPr>
            </w:pPr>
          </w:p>
        </w:tc>
        <w:tc>
          <w:tcPr>
            <w:tcW w:w="2795" w:type="dxa"/>
          </w:tcPr>
          <w:p w14:paraId="708F28A9">
            <w:pPr>
              <w:jc w:val="center"/>
              <w:rPr>
                <w:rFonts w:ascii="Times New Roman" w:hAnsi="Times New Roman" w:eastAsia="仿宋" w:cs="Times New Roman"/>
                <w:sz w:val="24"/>
              </w:rPr>
            </w:pPr>
          </w:p>
        </w:tc>
      </w:tr>
    </w:tbl>
    <w:p w14:paraId="0831A62C">
      <w:pPr>
        <w:ind w:firstLine="480" w:firstLineChars="200"/>
        <w:rPr>
          <w:rFonts w:ascii="Times New Roman" w:hAnsi="Times New Roman" w:eastAsia="仿宋" w:cs="Times New Roman"/>
          <w:sz w:val="24"/>
        </w:rPr>
      </w:pPr>
    </w:p>
    <w:p w14:paraId="61027DDE">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040D4FAC">
      <w:pPr>
        <w:adjustRightInd w:val="0"/>
        <w:spacing w:line="400" w:lineRule="exact"/>
        <w:ind w:firstLine="480" w:firstLineChars="200"/>
        <w:jc w:val="left"/>
        <w:rPr>
          <w:rFonts w:ascii="Times New Roman" w:hAnsi="Times New Roman" w:eastAsia="仿宋" w:cs="Times New Roman"/>
          <w:sz w:val="24"/>
        </w:rPr>
      </w:pPr>
    </w:p>
    <w:p w14:paraId="3E7EFF4D">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153DD226">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6900B85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33688C57">
      <w:pPr>
        <w:spacing w:line="401" w:lineRule="auto"/>
        <w:rPr>
          <w:rFonts w:ascii="Times New Roman" w:hAnsi="Times New Roman" w:eastAsia="仿宋" w:cs="Times New Roman"/>
        </w:rPr>
      </w:pPr>
    </w:p>
    <w:p w14:paraId="75F639C9">
      <w:pPr>
        <w:spacing w:line="401" w:lineRule="auto"/>
        <w:rPr>
          <w:rFonts w:ascii="Times New Roman" w:hAnsi="Times New Roman" w:eastAsia="仿宋" w:cs="Times New Roman"/>
        </w:rPr>
      </w:pPr>
    </w:p>
    <w:p w14:paraId="2E720474">
      <w:pPr>
        <w:spacing w:line="401" w:lineRule="auto"/>
        <w:rPr>
          <w:rFonts w:ascii="Times New Roman" w:hAnsi="Times New Roman" w:eastAsia="仿宋" w:cs="Times New Roman"/>
        </w:rPr>
      </w:pPr>
    </w:p>
    <w:p w14:paraId="525F93CC">
      <w:pPr>
        <w:tabs>
          <w:tab w:val="left" w:pos="0"/>
        </w:tabs>
        <w:spacing w:line="401" w:lineRule="auto"/>
        <w:ind w:left="420"/>
        <w:rPr>
          <w:rFonts w:ascii="Times New Roman" w:hAnsi="Times New Roman" w:eastAsia="仿宋" w:cs="Times New Roman"/>
        </w:rPr>
      </w:pPr>
    </w:p>
    <w:p w14:paraId="728E3958">
      <w:pPr>
        <w:tabs>
          <w:tab w:val="left" w:pos="0"/>
        </w:tabs>
        <w:spacing w:after="120" w:line="480" w:lineRule="auto"/>
        <w:rPr>
          <w:rFonts w:ascii="Times New Roman" w:hAnsi="Times New Roman" w:eastAsia="仿宋" w:cs="Times New Roman"/>
          <w:b/>
          <w:sz w:val="32"/>
        </w:rPr>
      </w:pPr>
    </w:p>
    <w:p w14:paraId="7B646FD1">
      <w:pPr>
        <w:tabs>
          <w:tab w:val="left" w:pos="0"/>
        </w:tabs>
        <w:spacing w:after="120" w:line="480" w:lineRule="auto"/>
        <w:rPr>
          <w:rFonts w:ascii="Times New Roman" w:hAnsi="Times New Roman" w:eastAsia="仿宋" w:cs="Times New Roman"/>
          <w:b/>
          <w:sz w:val="32"/>
        </w:rPr>
      </w:pPr>
    </w:p>
    <w:p w14:paraId="4256B06A">
      <w:pPr>
        <w:tabs>
          <w:tab w:val="left" w:pos="0"/>
        </w:tabs>
        <w:spacing w:after="120" w:line="480" w:lineRule="auto"/>
        <w:rPr>
          <w:rFonts w:ascii="Times New Roman" w:hAnsi="Times New Roman" w:eastAsia="仿宋" w:cs="Times New Roman"/>
          <w:b/>
          <w:sz w:val="32"/>
        </w:rPr>
      </w:pPr>
    </w:p>
    <w:p w14:paraId="78854FD7">
      <w:pPr>
        <w:tabs>
          <w:tab w:val="left" w:pos="0"/>
        </w:tabs>
        <w:spacing w:after="120" w:line="480" w:lineRule="auto"/>
        <w:outlineLvl w:val="0"/>
        <w:rPr>
          <w:rFonts w:ascii="Times New Roman" w:hAnsi="Times New Roman" w:eastAsia="仿宋" w:cs="Times New Roman"/>
          <w:b/>
          <w:sz w:val="32"/>
        </w:rPr>
      </w:pPr>
      <w:bookmarkStart w:id="233" w:name="_Toc24129"/>
      <w:bookmarkStart w:id="234" w:name="_Toc346"/>
      <w:bookmarkStart w:id="235" w:name="_Toc7714"/>
      <w:bookmarkStart w:id="236" w:name="_Toc24819"/>
    </w:p>
    <w:p w14:paraId="52C4AF98">
      <w:pPr>
        <w:tabs>
          <w:tab w:val="left" w:pos="0"/>
        </w:tabs>
        <w:spacing w:after="120" w:line="480" w:lineRule="auto"/>
        <w:outlineLvl w:val="0"/>
        <w:rPr>
          <w:rFonts w:ascii="Times New Roman" w:hAnsi="Times New Roman" w:eastAsia="仿宋" w:cs="Times New Roman"/>
        </w:rPr>
      </w:pPr>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33"/>
      <w:bookmarkEnd w:id="234"/>
      <w:bookmarkEnd w:id="235"/>
      <w:bookmarkEnd w:id="236"/>
    </w:p>
    <w:p w14:paraId="3372F981">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0"/>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C6D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3936C77E">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18130D4">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0C8314F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63E5E350">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6430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0A529612">
            <w:pPr>
              <w:jc w:val="center"/>
              <w:rPr>
                <w:rFonts w:ascii="Times New Roman" w:hAnsi="Times New Roman" w:eastAsia="仿宋" w:cs="Times New Roman"/>
                <w:sz w:val="24"/>
              </w:rPr>
            </w:pPr>
          </w:p>
        </w:tc>
        <w:tc>
          <w:tcPr>
            <w:tcW w:w="1481" w:type="dxa"/>
          </w:tcPr>
          <w:p w14:paraId="77A47784">
            <w:pPr>
              <w:jc w:val="center"/>
              <w:rPr>
                <w:rFonts w:ascii="Times New Roman" w:hAnsi="Times New Roman" w:eastAsia="仿宋" w:cs="Times New Roman"/>
                <w:sz w:val="24"/>
              </w:rPr>
            </w:pPr>
          </w:p>
        </w:tc>
        <w:tc>
          <w:tcPr>
            <w:tcW w:w="3493" w:type="dxa"/>
          </w:tcPr>
          <w:p w14:paraId="37448CCC">
            <w:pPr>
              <w:jc w:val="center"/>
              <w:rPr>
                <w:rFonts w:ascii="Times New Roman" w:hAnsi="Times New Roman" w:eastAsia="仿宋" w:cs="Times New Roman"/>
                <w:sz w:val="24"/>
              </w:rPr>
            </w:pPr>
          </w:p>
        </w:tc>
        <w:tc>
          <w:tcPr>
            <w:tcW w:w="2795" w:type="dxa"/>
          </w:tcPr>
          <w:p w14:paraId="1A5C44E9">
            <w:pPr>
              <w:jc w:val="center"/>
              <w:rPr>
                <w:rFonts w:ascii="Times New Roman" w:hAnsi="Times New Roman" w:eastAsia="仿宋" w:cs="Times New Roman"/>
                <w:sz w:val="24"/>
              </w:rPr>
            </w:pPr>
          </w:p>
        </w:tc>
      </w:tr>
      <w:tr w14:paraId="0B8E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1C04DD85">
            <w:pPr>
              <w:jc w:val="center"/>
              <w:rPr>
                <w:rFonts w:ascii="Times New Roman" w:hAnsi="Times New Roman" w:eastAsia="仿宋" w:cs="Times New Roman"/>
                <w:sz w:val="24"/>
              </w:rPr>
            </w:pPr>
          </w:p>
        </w:tc>
        <w:tc>
          <w:tcPr>
            <w:tcW w:w="1481" w:type="dxa"/>
          </w:tcPr>
          <w:p w14:paraId="357C9340">
            <w:pPr>
              <w:jc w:val="center"/>
              <w:rPr>
                <w:rFonts w:ascii="Times New Roman" w:hAnsi="Times New Roman" w:eastAsia="仿宋" w:cs="Times New Roman"/>
                <w:sz w:val="24"/>
              </w:rPr>
            </w:pPr>
          </w:p>
        </w:tc>
        <w:tc>
          <w:tcPr>
            <w:tcW w:w="3493" w:type="dxa"/>
          </w:tcPr>
          <w:p w14:paraId="34F26DA6">
            <w:pPr>
              <w:jc w:val="center"/>
              <w:rPr>
                <w:rFonts w:ascii="Times New Roman" w:hAnsi="Times New Roman" w:eastAsia="仿宋" w:cs="Times New Roman"/>
                <w:sz w:val="24"/>
              </w:rPr>
            </w:pPr>
          </w:p>
        </w:tc>
        <w:tc>
          <w:tcPr>
            <w:tcW w:w="2795" w:type="dxa"/>
          </w:tcPr>
          <w:p w14:paraId="367A950F">
            <w:pPr>
              <w:jc w:val="center"/>
              <w:rPr>
                <w:rFonts w:ascii="Times New Roman" w:hAnsi="Times New Roman" w:eastAsia="仿宋" w:cs="Times New Roman"/>
                <w:sz w:val="24"/>
              </w:rPr>
            </w:pPr>
          </w:p>
        </w:tc>
      </w:tr>
      <w:tr w14:paraId="6F8E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67D8760">
            <w:pPr>
              <w:jc w:val="center"/>
              <w:rPr>
                <w:rFonts w:ascii="Times New Roman" w:hAnsi="Times New Roman" w:eastAsia="仿宋" w:cs="Times New Roman"/>
                <w:sz w:val="24"/>
              </w:rPr>
            </w:pPr>
          </w:p>
        </w:tc>
        <w:tc>
          <w:tcPr>
            <w:tcW w:w="1481" w:type="dxa"/>
          </w:tcPr>
          <w:p w14:paraId="0C12214B">
            <w:pPr>
              <w:jc w:val="center"/>
              <w:rPr>
                <w:rFonts w:ascii="Times New Roman" w:hAnsi="Times New Roman" w:eastAsia="仿宋" w:cs="Times New Roman"/>
                <w:sz w:val="24"/>
              </w:rPr>
            </w:pPr>
          </w:p>
        </w:tc>
        <w:tc>
          <w:tcPr>
            <w:tcW w:w="3493" w:type="dxa"/>
          </w:tcPr>
          <w:p w14:paraId="7B862E7D">
            <w:pPr>
              <w:jc w:val="center"/>
              <w:rPr>
                <w:rFonts w:ascii="Times New Roman" w:hAnsi="Times New Roman" w:eastAsia="仿宋" w:cs="Times New Roman"/>
                <w:sz w:val="24"/>
              </w:rPr>
            </w:pPr>
          </w:p>
        </w:tc>
        <w:tc>
          <w:tcPr>
            <w:tcW w:w="2795" w:type="dxa"/>
          </w:tcPr>
          <w:p w14:paraId="6C206A03">
            <w:pPr>
              <w:jc w:val="center"/>
              <w:rPr>
                <w:rFonts w:ascii="Times New Roman" w:hAnsi="Times New Roman" w:eastAsia="仿宋" w:cs="Times New Roman"/>
                <w:sz w:val="24"/>
              </w:rPr>
            </w:pPr>
          </w:p>
        </w:tc>
      </w:tr>
      <w:tr w14:paraId="5970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05FC8545">
            <w:pPr>
              <w:jc w:val="center"/>
              <w:rPr>
                <w:rFonts w:ascii="Times New Roman" w:hAnsi="Times New Roman" w:eastAsia="仿宋" w:cs="Times New Roman"/>
                <w:sz w:val="24"/>
              </w:rPr>
            </w:pPr>
          </w:p>
        </w:tc>
        <w:tc>
          <w:tcPr>
            <w:tcW w:w="1481" w:type="dxa"/>
          </w:tcPr>
          <w:p w14:paraId="76E182DC">
            <w:pPr>
              <w:jc w:val="center"/>
              <w:rPr>
                <w:rFonts w:ascii="Times New Roman" w:hAnsi="Times New Roman" w:eastAsia="仿宋" w:cs="Times New Roman"/>
                <w:sz w:val="24"/>
              </w:rPr>
            </w:pPr>
          </w:p>
        </w:tc>
        <w:tc>
          <w:tcPr>
            <w:tcW w:w="3493" w:type="dxa"/>
          </w:tcPr>
          <w:p w14:paraId="18FC9F0C">
            <w:pPr>
              <w:jc w:val="center"/>
              <w:rPr>
                <w:rFonts w:ascii="Times New Roman" w:hAnsi="Times New Roman" w:eastAsia="仿宋" w:cs="Times New Roman"/>
                <w:sz w:val="24"/>
              </w:rPr>
            </w:pPr>
          </w:p>
        </w:tc>
        <w:tc>
          <w:tcPr>
            <w:tcW w:w="2795" w:type="dxa"/>
          </w:tcPr>
          <w:p w14:paraId="2CE9BC34">
            <w:pPr>
              <w:jc w:val="center"/>
              <w:rPr>
                <w:rFonts w:ascii="Times New Roman" w:hAnsi="Times New Roman" w:eastAsia="仿宋" w:cs="Times New Roman"/>
                <w:sz w:val="24"/>
              </w:rPr>
            </w:pPr>
          </w:p>
        </w:tc>
      </w:tr>
    </w:tbl>
    <w:p w14:paraId="2FFE61A9">
      <w:pPr>
        <w:pStyle w:val="35"/>
        <w:rPr>
          <w:rFonts w:ascii="Times New Roman" w:cs="Times New Roman"/>
          <w:color w:val="auto"/>
        </w:rPr>
      </w:pPr>
    </w:p>
    <w:p w14:paraId="4E06D5A6">
      <w:pPr>
        <w:ind w:firstLine="482"/>
        <w:rPr>
          <w:rFonts w:ascii="Times New Roman" w:hAnsi="Times New Roman" w:eastAsia="仿宋" w:cs="Times New Roman"/>
          <w:b/>
          <w:sz w:val="24"/>
        </w:rPr>
      </w:pPr>
    </w:p>
    <w:p w14:paraId="627266A7">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F93EEE0">
      <w:pPr>
        <w:spacing w:line="401" w:lineRule="auto"/>
        <w:ind w:firstLine="480"/>
        <w:jc w:val="left"/>
        <w:rPr>
          <w:rFonts w:ascii="Times New Roman" w:hAnsi="Times New Roman" w:eastAsia="仿宋" w:cs="Times New Roman"/>
          <w:sz w:val="24"/>
        </w:rPr>
      </w:pPr>
    </w:p>
    <w:p w14:paraId="725EF30A">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38A7714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2D3CECC9">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2F009492">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491CEBBD">
      <w:pPr>
        <w:jc w:val="left"/>
        <w:rPr>
          <w:rFonts w:ascii="Times New Roman" w:hAnsi="Times New Roman" w:eastAsia="仿宋" w:cs="Times New Roman"/>
          <w:sz w:val="24"/>
        </w:rPr>
      </w:pPr>
    </w:p>
    <w:p w14:paraId="586C42F9">
      <w:pPr>
        <w:jc w:val="left"/>
        <w:rPr>
          <w:rFonts w:ascii="Times New Roman" w:hAnsi="Times New Roman" w:eastAsia="仿宋" w:cs="Times New Roman"/>
          <w:b/>
          <w:sz w:val="32"/>
        </w:rPr>
      </w:pPr>
    </w:p>
    <w:p w14:paraId="12D3C15A">
      <w:pPr>
        <w:jc w:val="left"/>
        <w:rPr>
          <w:rFonts w:ascii="Times New Roman" w:hAnsi="Times New Roman" w:eastAsia="仿宋" w:cs="Times New Roman"/>
          <w:b/>
          <w:sz w:val="32"/>
        </w:rPr>
      </w:pPr>
    </w:p>
    <w:p w14:paraId="226384FD">
      <w:pPr>
        <w:jc w:val="left"/>
        <w:rPr>
          <w:rFonts w:ascii="Times New Roman" w:hAnsi="Times New Roman" w:eastAsia="仿宋" w:cs="Times New Roman"/>
          <w:b/>
          <w:sz w:val="32"/>
        </w:rPr>
      </w:pPr>
    </w:p>
    <w:p w14:paraId="22C52BD6">
      <w:pPr>
        <w:jc w:val="left"/>
        <w:outlineLvl w:val="0"/>
        <w:rPr>
          <w:rFonts w:ascii="Times New Roman" w:hAnsi="Times New Roman" w:eastAsia="仿宋" w:cs="Times New Roman"/>
          <w:b/>
          <w:sz w:val="32"/>
        </w:rPr>
      </w:pPr>
      <w:bookmarkStart w:id="237" w:name="_Toc21755"/>
      <w:bookmarkStart w:id="238" w:name="_Toc17530"/>
      <w:bookmarkStart w:id="239" w:name="_Toc30380"/>
      <w:bookmarkStart w:id="240" w:name="_Toc6587"/>
    </w:p>
    <w:p w14:paraId="3BC03E0A">
      <w:pPr>
        <w:jc w:val="left"/>
        <w:outlineLvl w:val="0"/>
        <w:rPr>
          <w:rFonts w:ascii="Times New Roman" w:hAnsi="Times New Roman" w:eastAsia="仿宋" w:cs="Times New Roman"/>
          <w:b/>
          <w:sz w:val="32"/>
        </w:rPr>
      </w:pPr>
    </w:p>
    <w:p w14:paraId="71E1CEA7">
      <w:pPr>
        <w:jc w:val="left"/>
        <w:outlineLvl w:val="0"/>
        <w:rPr>
          <w:rFonts w:ascii="Times New Roman" w:hAnsi="Times New Roman" w:eastAsia="仿宋" w:cs="Times New Roman"/>
          <w:sz w:val="24"/>
        </w:rPr>
      </w:pPr>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37"/>
      <w:bookmarkEnd w:id="238"/>
      <w:bookmarkEnd w:id="239"/>
      <w:bookmarkEnd w:id="240"/>
    </w:p>
    <w:p w14:paraId="10727519">
      <w:pPr>
        <w:ind w:firstLine="420"/>
        <w:rPr>
          <w:rFonts w:ascii="Times New Roman" w:hAnsi="Times New Roman" w:eastAsia="仿宋" w:cs="Times New Roman"/>
          <w:b/>
          <w:sz w:val="24"/>
        </w:rPr>
      </w:pPr>
    </w:p>
    <w:p w14:paraId="2F78FDD1">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582EA850">
      <w:pPr>
        <w:spacing w:line="400" w:lineRule="exact"/>
        <w:rPr>
          <w:rFonts w:ascii="Times New Roman" w:hAnsi="Times New Roman" w:eastAsia="仿宋" w:cs="Times New Roman"/>
          <w:sz w:val="24"/>
        </w:rPr>
      </w:pPr>
    </w:p>
    <w:tbl>
      <w:tblPr>
        <w:tblStyle w:val="20"/>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275E18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5001827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6948DBF7">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4FB1929A">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48357B95">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5282A8A6">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2737D045">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57FD0138">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4FD6A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8FB1E97">
            <w:pPr>
              <w:spacing w:line="400" w:lineRule="exact"/>
              <w:jc w:val="center"/>
              <w:rPr>
                <w:rFonts w:ascii="Times New Roman" w:hAnsi="Times New Roman" w:eastAsia="仿宋" w:cs="Times New Roman"/>
              </w:rPr>
            </w:pPr>
          </w:p>
        </w:tc>
        <w:tc>
          <w:tcPr>
            <w:tcW w:w="1439" w:type="dxa"/>
            <w:vAlign w:val="center"/>
          </w:tcPr>
          <w:p w14:paraId="4F5ECAB1">
            <w:pPr>
              <w:spacing w:line="400" w:lineRule="exact"/>
              <w:jc w:val="center"/>
              <w:rPr>
                <w:rFonts w:ascii="Times New Roman" w:hAnsi="Times New Roman" w:eastAsia="仿宋" w:cs="Times New Roman"/>
              </w:rPr>
            </w:pPr>
          </w:p>
        </w:tc>
        <w:tc>
          <w:tcPr>
            <w:tcW w:w="1319" w:type="dxa"/>
            <w:vAlign w:val="center"/>
          </w:tcPr>
          <w:p w14:paraId="76CDFCE2">
            <w:pPr>
              <w:spacing w:line="400" w:lineRule="exact"/>
              <w:jc w:val="center"/>
              <w:rPr>
                <w:rFonts w:ascii="Times New Roman" w:hAnsi="Times New Roman" w:eastAsia="仿宋" w:cs="Times New Roman"/>
              </w:rPr>
            </w:pPr>
          </w:p>
        </w:tc>
        <w:tc>
          <w:tcPr>
            <w:tcW w:w="1160" w:type="dxa"/>
            <w:vAlign w:val="center"/>
          </w:tcPr>
          <w:p w14:paraId="65B65246">
            <w:pPr>
              <w:spacing w:line="400" w:lineRule="exact"/>
              <w:jc w:val="center"/>
              <w:rPr>
                <w:rFonts w:ascii="Times New Roman" w:hAnsi="Times New Roman" w:eastAsia="仿宋" w:cs="Times New Roman"/>
              </w:rPr>
            </w:pPr>
          </w:p>
        </w:tc>
        <w:tc>
          <w:tcPr>
            <w:tcW w:w="1421" w:type="dxa"/>
            <w:gridSpan w:val="2"/>
            <w:vAlign w:val="center"/>
          </w:tcPr>
          <w:p w14:paraId="31F3E7D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08834D0">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AD566C2">
            <w:pPr>
              <w:spacing w:line="400" w:lineRule="exact"/>
              <w:jc w:val="center"/>
              <w:rPr>
                <w:rFonts w:ascii="Times New Roman" w:hAnsi="Times New Roman" w:eastAsia="仿宋" w:cs="Times New Roman"/>
              </w:rPr>
            </w:pPr>
          </w:p>
        </w:tc>
      </w:tr>
      <w:tr w14:paraId="00D63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376D0F37">
            <w:pPr>
              <w:spacing w:line="400" w:lineRule="exact"/>
              <w:jc w:val="center"/>
              <w:rPr>
                <w:rFonts w:ascii="Times New Roman" w:hAnsi="Times New Roman" w:eastAsia="仿宋" w:cs="Times New Roman"/>
              </w:rPr>
            </w:pPr>
          </w:p>
        </w:tc>
        <w:tc>
          <w:tcPr>
            <w:tcW w:w="1439" w:type="dxa"/>
            <w:vAlign w:val="center"/>
          </w:tcPr>
          <w:p w14:paraId="285BF4F5">
            <w:pPr>
              <w:spacing w:line="400" w:lineRule="exact"/>
              <w:jc w:val="center"/>
              <w:rPr>
                <w:rFonts w:ascii="Times New Roman" w:hAnsi="Times New Roman" w:eastAsia="仿宋" w:cs="Times New Roman"/>
              </w:rPr>
            </w:pPr>
          </w:p>
        </w:tc>
        <w:tc>
          <w:tcPr>
            <w:tcW w:w="1319" w:type="dxa"/>
            <w:vAlign w:val="center"/>
          </w:tcPr>
          <w:p w14:paraId="5118D30B">
            <w:pPr>
              <w:spacing w:line="400" w:lineRule="exact"/>
              <w:jc w:val="center"/>
              <w:rPr>
                <w:rFonts w:ascii="Times New Roman" w:hAnsi="Times New Roman" w:eastAsia="仿宋" w:cs="Times New Roman"/>
              </w:rPr>
            </w:pPr>
          </w:p>
        </w:tc>
        <w:tc>
          <w:tcPr>
            <w:tcW w:w="1160" w:type="dxa"/>
            <w:vAlign w:val="center"/>
          </w:tcPr>
          <w:p w14:paraId="11A4B21C">
            <w:pPr>
              <w:spacing w:line="400" w:lineRule="exact"/>
              <w:jc w:val="center"/>
              <w:rPr>
                <w:rFonts w:ascii="Times New Roman" w:hAnsi="Times New Roman" w:eastAsia="仿宋" w:cs="Times New Roman"/>
              </w:rPr>
            </w:pPr>
          </w:p>
        </w:tc>
        <w:tc>
          <w:tcPr>
            <w:tcW w:w="1421" w:type="dxa"/>
            <w:gridSpan w:val="2"/>
            <w:vAlign w:val="center"/>
          </w:tcPr>
          <w:p w14:paraId="44A07A1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4783927">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733BB085">
            <w:pPr>
              <w:spacing w:line="400" w:lineRule="exact"/>
              <w:jc w:val="center"/>
              <w:rPr>
                <w:rFonts w:ascii="Times New Roman" w:hAnsi="Times New Roman" w:eastAsia="仿宋" w:cs="Times New Roman"/>
              </w:rPr>
            </w:pPr>
          </w:p>
        </w:tc>
      </w:tr>
      <w:tr w14:paraId="56AAE0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E2E035F">
            <w:pPr>
              <w:spacing w:line="400" w:lineRule="exact"/>
              <w:jc w:val="center"/>
              <w:rPr>
                <w:rFonts w:ascii="Times New Roman" w:hAnsi="Times New Roman" w:eastAsia="仿宋" w:cs="Times New Roman"/>
              </w:rPr>
            </w:pPr>
          </w:p>
        </w:tc>
        <w:tc>
          <w:tcPr>
            <w:tcW w:w="1439" w:type="dxa"/>
            <w:vAlign w:val="center"/>
          </w:tcPr>
          <w:p w14:paraId="256B27AB">
            <w:pPr>
              <w:spacing w:line="400" w:lineRule="exact"/>
              <w:jc w:val="center"/>
              <w:rPr>
                <w:rFonts w:ascii="Times New Roman" w:hAnsi="Times New Roman" w:eastAsia="仿宋" w:cs="Times New Roman"/>
              </w:rPr>
            </w:pPr>
          </w:p>
        </w:tc>
        <w:tc>
          <w:tcPr>
            <w:tcW w:w="1319" w:type="dxa"/>
            <w:vAlign w:val="center"/>
          </w:tcPr>
          <w:p w14:paraId="515EBF9C">
            <w:pPr>
              <w:spacing w:line="400" w:lineRule="exact"/>
              <w:jc w:val="center"/>
              <w:rPr>
                <w:rFonts w:ascii="Times New Roman" w:hAnsi="Times New Roman" w:eastAsia="仿宋" w:cs="Times New Roman"/>
              </w:rPr>
            </w:pPr>
          </w:p>
        </w:tc>
        <w:tc>
          <w:tcPr>
            <w:tcW w:w="1160" w:type="dxa"/>
            <w:vAlign w:val="center"/>
          </w:tcPr>
          <w:p w14:paraId="7E58B518">
            <w:pPr>
              <w:spacing w:line="400" w:lineRule="exact"/>
              <w:jc w:val="center"/>
              <w:rPr>
                <w:rFonts w:ascii="Times New Roman" w:hAnsi="Times New Roman" w:eastAsia="仿宋" w:cs="Times New Roman"/>
              </w:rPr>
            </w:pPr>
          </w:p>
        </w:tc>
        <w:tc>
          <w:tcPr>
            <w:tcW w:w="1421" w:type="dxa"/>
            <w:gridSpan w:val="2"/>
            <w:vAlign w:val="center"/>
          </w:tcPr>
          <w:p w14:paraId="42076A35">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123E192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7B77725">
            <w:pPr>
              <w:spacing w:line="400" w:lineRule="exact"/>
              <w:jc w:val="center"/>
              <w:rPr>
                <w:rFonts w:ascii="Times New Roman" w:hAnsi="Times New Roman" w:eastAsia="仿宋" w:cs="Times New Roman"/>
              </w:rPr>
            </w:pPr>
          </w:p>
        </w:tc>
      </w:tr>
      <w:tr w14:paraId="091243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CA5B363">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5F025E0A">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474A3454">
            <w:pPr>
              <w:spacing w:line="400" w:lineRule="exact"/>
              <w:jc w:val="center"/>
              <w:rPr>
                <w:rFonts w:ascii="Times New Roman" w:hAnsi="Times New Roman" w:eastAsia="仿宋" w:cs="Times New Roman"/>
              </w:rPr>
            </w:pPr>
          </w:p>
        </w:tc>
        <w:tc>
          <w:tcPr>
            <w:tcW w:w="1160" w:type="dxa"/>
            <w:vAlign w:val="center"/>
          </w:tcPr>
          <w:p w14:paraId="10A9BD52">
            <w:pPr>
              <w:spacing w:line="400" w:lineRule="exact"/>
              <w:jc w:val="center"/>
              <w:rPr>
                <w:rFonts w:ascii="Times New Roman" w:hAnsi="Times New Roman" w:eastAsia="仿宋" w:cs="Times New Roman"/>
              </w:rPr>
            </w:pPr>
          </w:p>
        </w:tc>
        <w:tc>
          <w:tcPr>
            <w:tcW w:w="1421" w:type="dxa"/>
            <w:gridSpan w:val="2"/>
            <w:vAlign w:val="center"/>
          </w:tcPr>
          <w:p w14:paraId="40CB3BA5">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B0F6512">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61723EE">
            <w:pPr>
              <w:spacing w:line="400" w:lineRule="exact"/>
              <w:jc w:val="center"/>
              <w:rPr>
                <w:rFonts w:ascii="Times New Roman" w:hAnsi="Times New Roman" w:eastAsia="仿宋" w:cs="Times New Roman"/>
              </w:rPr>
            </w:pPr>
          </w:p>
        </w:tc>
      </w:tr>
      <w:tr w14:paraId="7102F6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2D4BA03D">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78A1FD75">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199E2005">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0BD925A6">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42F53C0B">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3878E084">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2C72B09D">
            <w:pPr>
              <w:spacing w:line="400" w:lineRule="exact"/>
              <w:rPr>
                <w:rFonts w:ascii="Times New Roman" w:hAnsi="Times New Roman" w:eastAsia="仿宋" w:cs="Times New Roman"/>
              </w:rPr>
            </w:pPr>
          </w:p>
        </w:tc>
      </w:tr>
      <w:tr w14:paraId="6D4C31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394667FA">
            <w:pPr>
              <w:spacing w:line="400" w:lineRule="exact"/>
              <w:rPr>
                <w:rFonts w:ascii="Times New Roman" w:hAnsi="Times New Roman" w:eastAsia="仿宋" w:cs="Times New Roman"/>
              </w:rPr>
            </w:pPr>
          </w:p>
        </w:tc>
        <w:tc>
          <w:tcPr>
            <w:tcW w:w="1439" w:type="dxa"/>
            <w:vAlign w:val="center"/>
          </w:tcPr>
          <w:p w14:paraId="3A370026">
            <w:pPr>
              <w:spacing w:line="400" w:lineRule="exact"/>
              <w:rPr>
                <w:rFonts w:ascii="Times New Roman" w:hAnsi="Times New Roman" w:eastAsia="仿宋" w:cs="Times New Roman"/>
              </w:rPr>
            </w:pPr>
          </w:p>
        </w:tc>
        <w:tc>
          <w:tcPr>
            <w:tcW w:w="1319" w:type="dxa"/>
            <w:vAlign w:val="center"/>
          </w:tcPr>
          <w:p w14:paraId="12369D92">
            <w:pPr>
              <w:spacing w:line="400" w:lineRule="exact"/>
              <w:rPr>
                <w:rFonts w:ascii="Times New Roman" w:hAnsi="Times New Roman" w:eastAsia="仿宋" w:cs="Times New Roman"/>
              </w:rPr>
            </w:pPr>
          </w:p>
        </w:tc>
        <w:tc>
          <w:tcPr>
            <w:tcW w:w="1160" w:type="dxa"/>
            <w:vAlign w:val="center"/>
          </w:tcPr>
          <w:p w14:paraId="54991192">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4D62C527">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0C843E42">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2BAE38B5">
            <w:pPr>
              <w:spacing w:line="400" w:lineRule="exact"/>
              <w:rPr>
                <w:rFonts w:ascii="Times New Roman" w:hAnsi="Times New Roman" w:eastAsia="仿宋" w:cs="Times New Roman"/>
              </w:rPr>
            </w:pPr>
          </w:p>
        </w:tc>
      </w:tr>
      <w:tr w14:paraId="397C45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93CFE5F">
            <w:pPr>
              <w:spacing w:line="400" w:lineRule="exact"/>
              <w:jc w:val="center"/>
              <w:rPr>
                <w:rFonts w:ascii="Times New Roman" w:hAnsi="Times New Roman" w:eastAsia="仿宋" w:cs="Times New Roman"/>
              </w:rPr>
            </w:pPr>
          </w:p>
        </w:tc>
        <w:tc>
          <w:tcPr>
            <w:tcW w:w="1439" w:type="dxa"/>
            <w:vAlign w:val="center"/>
          </w:tcPr>
          <w:p w14:paraId="30E482B5">
            <w:pPr>
              <w:spacing w:line="400" w:lineRule="exact"/>
              <w:jc w:val="center"/>
              <w:rPr>
                <w:rFonts w:ascii="Times New Roman" w:hAnsi="Times New Roman" w:eastAsia="仿宋" w:cs="Times New Roman"/>
              </w:rPr>
            </w:pPr>
          </w:p>
        </w:tc>
        <w:tc>
          <w:tcPr>
            <w:tcW w:w="1319" w:type="dxa"/>
            <w:vAlign w:val="center"/>
          </w:tcPr>
          <w:p w14:paraId="06E49090">
            <w:pPr>
              <w:spacing w:line="400" w:lineRule="exact"/>
              <w:jc w:val="center"/>
              <w:rPr>
                <w:rFonts w:ascii="Times New Roman" w:hAnsi="Times New Roman" w:eastAsia="仿宋" w:cs="Times New Roman"/>
              </w:rPr>
            </w:pPr>
          </w:p>
        </w:tc>
        <w:tc>
          <w:tcPr>
            <w:tcW w:w="1160" w:type="dxa"/>
            <w:vAlign w:val="center"/>
          </w:tcPr>
          <w:p w14:paraId="7459A179">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1684CE96">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4D315F0">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FEA6F39">
            <w:pPr>
              <w:spacing w:line="400" w:lineRule="exact"/>
              <w:jc w:val="center"/>
              <w:rPr>
                <w:rFonts w:ascii="Times New Roman" w:hAnsi="Times New Roman" w:eastAsia="仿宋" w:cs="Times New Roman"/>
              </w:rPr>
            </w:pPr>
          </w:p>
        </w:tc>
      </w:tr>
      <w:tr w14:paraId="1D9633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03195C36">
            <w:pPr>
              <w:spacing w:line="400" w:lineRule="exact"/>
              <w:jc w:val="center"/>
              <w:rPr>
                <w:rFonts w:ascii="Times New Roman" w:hAnsi="Times New Roman" w:eastAsia="仿宋" w:cs="Times New Roman"/>
              </w:rPr>
            </w:pPr>
          </w:p>
        </w:tc>
        <w:tc>
          <w:tcPr>
            <w:tcW w:w="1439" w:type="dxa"/>
            <w:vAlign w:val="center"/>
          </w:tcPr>
          <w:p w14:paraId="7655725C">
            <w:pPr>
              <w:spacing w:line="400" w:lineRule="exact"/>
              <w:jc w:val="center"/>
              <w:rPr>
                <w:rFonts w:ascii="Times New Roman" w:hAnsi="Times New Roman" w:eastAsia="仿宋" w:cs="Times New Roman"/>
              </w:rPr>
            </w:pPr>
          </w:p>
        </w:tc>
        <w:tc>
          <w:tcPr>
            <w:tcW w:w="1319" w:type="dxa"/>
            <w:vAlign w:val="center"/>
          </w:tcPr>
          <w:p w14:paraId="621D830B">
            <w:pPr>
              <w:spacing w:line="400" w:lineRule="exact"/>
              <w:jc w:val="center"/>
              <w:rPr>
                <w:rFonts w:ascii="Times New Roman" w:hAnsi="Times New Roman" w:eastAsia="仿宋" w:cs="Times New Roman"/>
              </w:rPr>
            </w:pPr>
          </w:p>
        </w:tc>
        <w:tc>
          <w:tcPr>
            <w:tcW w:w="1160" w:type="dxa"/>
            <w:vAlign w:val="center"/>
          </w:tcPr>
          <w:p w14:paraId="2856E17A">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2028A638">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CB6DDF2">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3A9C75B">
            <w:pPr>
              <w:spacing w:line="400" w:lineRule="exact"/>
              <w:jc w:val="center"/>
              <w:rPr>
                <w:rFonts w:ascii="Times New Roman" w:hAnsi="Times New Roman" w:eastAsia="仿宋" w:cs="Times New Roman"/>
              </w:rPr>
            </w:pPr>
          </w:p>
        </w:tc>
      </w:tr>
      <w:tr w14:paraId="662AA4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38599DA8">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4CDA665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0DDC7DC3">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45A24DF3">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096B725F">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52A468D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8E6B28F">
            <w:pPr>
              <w:spacing w:line="400" w:lineRule="exact"/>
              <w:jc w:val="center"/>
              <w:rPr>
                <w:rFonts w:ascii="Times New Roman" w:hAnsi="Times New Roman" w:eastAsia="仿宋" w:cs="Times New Roman"/>
              </w:rPr>
            </w:pPr>
          </w:p>
        </w:tc>
      </w:tr>
      <w:tr w14:paraId="7CA51F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005C115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BD0D2EC">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E367BCE">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75736775">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035CF410">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280FD7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F54F9BE">
            <w:pPr>
              <w:spacing w:line="400" w:lineRule="exact"/>
              <w:jc w:val="center"/>
              <w:rPr>
                <w:rFonts w:ascii="Times New Roman" w:hAnsi="Times New Roman" w:eastAsia="仿宋" w:cs="Times New Roman"/>
              </w:rPr>
            </w:pPr>
          </w:p>
        </w:tc>
      </w:tr>
      <w:tr w14:paraId="652D2F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65032FB1">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BA527C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1C687393">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19C830">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72276AE4">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0841B6A">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6FACFB">
            <w:pPr>
              <w:spacing w:line="400" w:lineRule="exact"/>
              <w:jc w:val="center"/>
              <w:rPr>
                <w:rFonts w:ascii="Times New Roman" w:hAnsi="Times New Roman" w:eastAsia="仿宋" w:cs="Times New Roman"/>
              </w:rPr>
            </w:pPr>
          </w:p>
        </w:tc>
      </w:tr>
      <w:tr w14:paraId="4689C4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388C2B01">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3358C51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7B292FF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05C93330">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40B4DA6C">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5254E7E">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00D38B08">
            <w:pPr>
              <w:spacing w:line="400" w:lineRule="exact"/>
              <w:jc w:val="center"/>
              <w:rPr>
                <w:rFonts w:ascii="Times New Roman" w:hAnsi="Times New Roman" w:eastAsia="仿宋" w:cs="Times New Roman"/>
              </w:rPr>
            </w:pPr>
          </w:p>
        </w:tc>
      </w:tr>
      <w:tr w14:paraId="0E2A6E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2F2DEFAA">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87CF767">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08E569B7">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5C4038EF">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66FF66F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463D786">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67036D04">
            <w:pPr>
              <w:spacing w:line="400" w:lineRule="exact"/>
              <w:jc w:val="center"/>
              <w:rPr>
                <w:rFonts w:ascii="Times New Roman" w:hAnsi="Times New Roman" w:eastAsia="仿宋" w:cs="Times New Roman"/>
              </w:rPr>
            </w:pPr>
          </w:p>
        </w:tc>
      </w:tr>
    </w:tbl>
    <w:p w14:paraId="6E848381">
      <w:pPr>
        <w:widowControl/>
        <w:spacing w:line="360" w:lineRule="atLeast"/>
        <w:ind w:firstLine="470" w:firstLineChars="196"/>
        <w:jc w:val="left"/>
        <w:rPr>
          <w:rFonts w:ascii="Times New Roman" w:hAnsi="Times New Roman" w:eastAsia="仿宋" w:cs="Times New Roman"/>
          <w:sz w:val="24"/>
        </w:rPr>
      </w:pPr>
    </w:p>
    <w:p w14:paraId="4C57EE8F">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3A2512EA">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7CED9CEF">
      <w:pPr>
        <w:spacing w:line="400" w:lineRule="exact"/>
        <w:ind w:left="360"/>
        <w:jc w:val="center"/>
        <w:rPr>
          <w:rFonts w:ascii="Times New Roman" w:hAnsi="Times New Roman" w:eastAsia="仿宋" w:cs="Times New Roman"/>
          <w:sz w:val="24"/>
        </w:rPr>
      </w:pPr>
    </w:p>
    <w:p w14:paraId="3F8EEEB2">
      <w:pPr>
        <w:jc w:val="left"/>
        <w:rPr>
          <w:rFonts w:ascii="Times New Roman" w:hAnsi="Times New Roman" w:eastAsia="仿宋" w:cs="Times New Roman"/>
        </w:rPr>
      </w:pPr>
    </w:p>
    <w:p w14:paraId="3C52DC11">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EBC284E">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BDFCF5C">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258B35AD">
      <w:pPr>
        <w:widowControl/>
        <w:jc w:val="left"/>
        <w:rPr>
          <w:rFonts w:ascii="Times New Roman" w:hAnsi="Times New Roman" w:eastAsia="仿宋" w:cs="Times New Roman"/>
          <w:sz w:val="24"/>
        </w:rPr>
      </w:pPr>
    </w:p>
    <w:p w14:paraId="7D94405D">
      <w:pPr>
        <w:widowControl/>
        <w:spacing w:line="360" w:lineRule="atLeast"/>
        <w:jc w:val="left"/>
        <w:rPr>
          <w:rFonts w:ascii="Times New Roman" w:hAnsi="Times New Roman" w:eastAsia="仿宋" w:cs="Times New Roman"/>
          <w:b/>
          <w:sz w:val="32"/>
          <w:szCs w:val="32"/>
        </w:rPr>
      </w:pPr>
    </w:p>
    <w:p w14:paraId="54B6C866">
      <w:pPr>
        <w:widowControl/>
        <w:spacing w:line="360" w:lineRule="atLeast"/>
        <w:jc w:val="left"/>
        <w:outlineLvl w:val="0"/>
        <w:rPr>
          <w:rFonts w:ascii="Times New Roman" w:hAnsi="Times New Roman" w:eastAsia="仿宋" w:cs="Times New Roman"/>
          <w:sz w:val="24"/>
        </w:rPr>
      </w:pPr>
      <w:bookmarkStart w:id="241" w:name="_Toc17982"/>
      <w:bookmarkStart w:id="242" w:name="_Toc30514"/>
      <w:bookmarkStart w:id="243" w:name="_Toc22843"/>
      <w:bookmarkStart w:id="244" w:name="_Toc8843"/>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1"/>
      <w:bookmarkEnd w:id="242"/>
      <w:bookmarkEnd w:id="243"/>
      <w:bookmarkEnd w:id="244"/>
    </w:p>
    <w:p w14:paraId="776B9805">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0B9B0025">
      <w:pPr>
        <w:rPr>
          <w:rFonts w:ascii="Times New Roman" w:hAnsi="Times New Roman" w:eastAsia="仿宋" w:cs="Times New Roman"/>
          <w:sz w:val="32"/>
          <w:szCs w:val="32"/>
        </w:rPr>
      </w:pPr>
    </w:p>
    <w:p w14:paraId="3A79388C">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0"/>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1A72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0CBB66B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4E594CFD">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F1BF51C">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29317E15">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492B717">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78A93895">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7150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62F58A34">
            <w:pPr>
              <w:rPr>
                <w:rFonts w:ascii="Times New Roman" w:hAnsi="Times New Roman" w:cs="Times New Roman"/>
              </w:rPr>
            </w:pPr>
          </w:p>
        </w:tc>
        <w:tc>
          <w:tcPr>
            <w:tcW w:w="947" w:type="dxa"/>
            <w:vMerge w:val="continue"/>
            <w:vAlign w:val="center"/>
          </w:tcPr>
          <w:p w14:paraId="6731DA1E">
            <w:pPr>
              <w:rPr>
                <w:rFonts w:ascii="Times New Roman" w:hAnsi="Times New Roman" w:cs="Times New Roman"/>
              </w:rPr>
            </w:pPr>
          </w:p>
        </w:tc>
        <w:tc>
          <w:tcPr>
            <w:tcW w:w="947" w:type="dxa"/>
            <w:vMerge w:val="continue"/>
            <w:vAlign w:val="center"/>
          </w:tcPr>
          <w:p w14:paraId="1EA88317">
            <w:pPr>
              <w:rPr>
                <w:rFonts w:ascii="Times New Roman" w:hAnsi="Times New Roman" w:cs="Times New Roman"/>
              </w:rPr>
            </w:pPr>
          </w:p>
        </w:tc>
        <w:tc>
          <w:tcPr>
            <w:tcW w:w="947" w:type="dxa"/>
            <w:vMerge w:val="continue"/>
            <w:vAlign w:val="center"/>
          </w:tcPr>
          <w:p w14:paraId="5655E90C">
            <w:pPr>
              <w:rPr>
                <w:rFonts w:ascii="Times New Roman" w:hAnsi="Times New Roman" w:cs="Times New Roman"/>
              </w:rPr>
            </w:pPr>
          </w:p>
        </w:tc>
        <w:tc>
          <w:tcPr>
            <w:tcW w:w="947" w:type="dxa"/>
            <w:vMerge w:val="continue"/>
            <w:vAlign w:val="center"/>
          </w:tcPr>
          <w:p w14:paraId="11FEB361">
            <w:pPr>
              <w:rPr>
                <w:rFonts w:ascii="Times New Roman" w:hAnsi="Times New Roman" w:cs="Times New Roman"/>
              </w:rPr>
            </w:pPr>
          </w:p>
        </w:tc>
        <w:tc>
          <w:tcPr>
            <w:tcW w:w="947" w:type="dxa"/>
            <w:vAlign w:val="center"/>
          </w:tcPr>
          <w:p w14:paraId="4E4AAA41">
            <w:pPr>
              <w:jc w:val="center"/>
              <w:rPr>
                <w:rFonts w:ascii="Times New Roman" w:hAnsi="Times New Roman" w:eastAsia="仿宋" w:cs="Times New Roman"/>
                <w:sz w:val="24"/>
              </w:rPr>
            </w:pPr>
            <w:r>
              <w:rPr>
                <w:rFonts w:ascii="Times New Roman" w:hAnsi="Times New Roman" w:eastAsia="仿宋" w:cs="Times New Roman"/>
                <w:sz w:val="24"/>
              </w:rPr>
              <w:t>证书</w:t>
            </w:r>
          </w:p>
          <w:p w14:paraId="45F45D0D">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C32830E">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402B056">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3FA4FF82">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7125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6080931">
            <w:pPr>
              <w:jc w:val="center"/>
              <w:rPr>
                <w:rFonts w:ascii="Times New Roman" w:hAnsi="Times New Roman" w:eastAsia="仿宋" w:cs="Times New Roman"/>
                <w:sz w:val="24"/>
              </w:rPr>
            </w:pPr>
            <w:r>
              <w:rPr>
                <w:rFonts w:ascii="Times New Roman" w:hAnsi="Times New Roman" w:eastAsia="仿宋" w:cs="Times New Roman"/>
                <w:sz w:val="24"/>
              </w:rPr>
              <w:t>管理</w:t>
            </w:r>
          </w:p>
          <w:p w14:paraId="60DDFE69">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303A3CA6">
            <w:pPr>
              <w:rPr>
                <w:rFonts w:ascii="Times New Roman" w:hAnsi="Times New Roman" w:eastAsia="仿宋" w:cs="Times New Roman"/>
                <w:sz w:val="24"/>
              </w:rPr>
            </w:pPr>
          </w:p>
        </w:tc>
        <w:tc>
          <w:tcPr>
            <w:tcW w:w="947" w:type="dxa"/>
          </w:tcPr>
          <w:p w14:paraId="02C0848A">
            <w:pPr>
              <w:rPr>
                <w:rFonts w:ascii="Times New Roman" w:hAnsi="Times New Roman" w:eastAsia="仿宋" w:cs="Times New Roman"/>
                <w:sz w:val="24"/>
              </w:rPr>
            </w:pPr>
          </w:p>
        </w:tc>
        <w:tc>
          <w:tcPr>
            <w:tcW w:w="947" w:type="dxa"/>
          </w:tcPr>
          <w:p w14:paraId="39576F87">
            <w:pPr>
              <w:rPr>
                <w:rFonts w:ascii="Times New Roman" w:hAnsi="Times New Roman" w:eastAsia="仿宋" w:cs="Times New Roman"/>
                <w:sz w:val="24"/>
              </w:rPr>
            </w:pPr>
          </w:p>
        </w:tc>
        <w:tc>
          <w:tcPr>
            <w:tcW w:w="947" w:type="dxa"/>
          </w:tcPr>
          <w:p w14:paraId="0BB8D844">
            <w:pPr>
              <w:rPr>
                <w:rFonts w:ascii="Times New Roman" w:hAnsi="Times New Roman" w:eastAsia="仿宋" w:cs="Times New Roman"/>
                <w:sz w:val="24"/>
              </w:rPr>
            </w:pPr>
          </w:p>
        </w:tc>
        <w:tc>
          <w:tcPr>
            <w:tcW w:w="947" w:type="dxa"/>
          </w:tcPr>
          <w:p w14:paraId="3A219624">
            <w:pPr>
              <w:rPr>
                <w:rFonts w:ascii="Times New Roman" w:hAnsi="Times New Roman" w:eastAsia="仿宋" w:cs="Times New Roman"/>
                <w:sz w:val="24"/>
              </w:rPr>
            </w:pPr>
          </w:p>
        </w:tc>
        <w:tc>
          <w:tcPr>
            <w:tcW w:w="947" w:type="dxa"/>
          </w:tcPr>
          <w:p w14:paraId="5589EF51">
            <w:pPr>
              <w:rPr>
                <w:rFonts w:ascii="Times New Roman" w:hAnsi="Times New Roman" w:eastAsia="仿宋" w:cs="Times New Roman"/>
                <w:sz w:val="24"/>
              </w:rPr>
            </w:pPr>
          </w:p>
        </w:tc>
        <w:tc>
          <w:tcPr>
            <w:tcW w:w="947" w:type="dxa"/>
          </w:tcPr>
          <w:p w14:paraId="2FA48AA5">
            <w:pPr>
              <w:rPr>
                <w:rFonts w:ascii="Times New Roman" w:hAnsi="Times New Roman" w:eastAsia="仿宋" w:cs="Times New Roman"/>
                <w:sz w:val="24"/>
              </w:rPr>
            </w:pPr>
          </w:p>
        </w:tc>
        <w:tc>
          <w:tcPr>
            <w:tcW w:w="947" w:type="dxa"/>
          </w:tcPr>
          <w:p w14:paraId="4D00F72C">
            <w:pPr>
              <w:rPr>
                <w:rFonts w:ascii="Times New Roman" w:hAnsi="Times New Roman" w:eastAsia="仿宋" w:cs="Times New Roman"/>
                <w:sz w:val="24"/>
              </w:rPr>
            </w:pPr>
          </w:p>
        </w:tc>
      </w:tr>
      <w:tr w14:paraId="06D8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05630939">
            <w:pPr>
              <w:rPr>
                <w:rFonts w:ascii="Times New Roman" w:hAnsi="Times New Roman" w:cs="Times New Roman"/>
              </w:rPr>
            </w:pPr>
          </w:p>
        </w:tc>
        <w:tc>
          <w:tcPr>
            <w:tcW w:w="947" w:type="dxa"/>
          </w:tcPr>
          <w:p w14:paraId="5313C8BE">
            <w:pPr>
              <w:rPr>
                <w:rFonts w:ascii="Times New Roman" w:hAnsi="Times New Roman" w:eastAsia="仿宋" w:cs="Times New Roman"/>
                <w:sz w:val="24"/>
              </w:rPr>
            </w:pPr>
          </w:p>
        </w:tc>
        <w:tc>
          <w:tcPr>
            <w:tcW w:w="947" w:type="dxa"/>
          </w:tcPr>
          <w:p w14:paraId="465C1761">
            <w:pPr>
              <w:rPr>
                <w:rFonts w:ascii="Times New Roman" w:hAnsi="Times New Roman" w:eastAsia="仿宋" w:cs="Times New Roman"/>
                <w:sz w:val="24"/>
              </w:rPr>
            </w:pPr>
          </w:p>
        </w:tc>
        <w:tc>
          <w:tcPr>
            <w:tcW w:w="947" w:type="dxa"/>
          </w:tcPr>
          <w:p w14:paraId="293DA051">
            <w:pPr>
              <w:rPr>
                <w:rFonts w:ascii="Times New Roman" w:hAnsi="Times New Roman" w:eastAsia="仿宋" w:cs="Times New Roman"/>
                <w:sz w:val="24"/>
              </w:rPr>
            </w:pPr>
          </w:p>
        </w:tc>
        <w:tc>
          <w:tcPr>
            <w:tcW w:w="947" w:type="dxa"/>
          </w:tcPr>
          <w:p w14:paraId="174BE769">
            <w:pPr>
              <w:rPr>
                <w:rFonts w:ascii="Times New Roman" w:hAnsi="Times New Roman" w:eastAsia="仿宋" w:cs="Times New Roman"/>
                <w:sz w:val="24"/>
              </w:rPr>
            </w:pPr>
          </w:p>
        </w:tc>
        <w:tc>
          <w:tcPr>
            <w:tcW w:w="947" w:type="dxa"/>
          </w:tcPr>
          <w:p w14:paraId="05366462">
            <w:pPr>
              <w:rPr>
                <w:rFonts w:ascii="Times New Roman" w:hAnsi="Times New Roman" w:eastAsia="仿宋" w:cs="Times New Roman"/>
                <w:sz w:val="24"/>
              </w:rPr>
            </w:pPr>
          </w:p>
        </w:tc>
        <w:tc>
          <w:tcPr>
            <w:tcW w:w="947" w:type="dxa"/>
          </w:tcPr>
          <w:p w14:paraId="4F7D6AB0">
            <w:pPr>
              <w:rPr>
                <w:rFonts w:ascii="Times New Roman" w:hAnsi="Times New Roman" w:eastAsia="仿宋" w:cs="Times New Roman"/>
                <w:sz w:val="24"/>
              </w:rPr>
            </w:pPr>
          </w:p>
        </w:tc>
        <w:tc>
          <w:tcPr>
            <w:tcW w:w="947" w:type="dxa"/>
          </w:tcPr>
          <w:p w14:paraId="03580BD9">
            <w:pPr>
              <w:rPr>
                <w:rFonts w:ascii="Times New Roman" w:hAnsi="Times New Roman" w:eastAsia="仿宋" w:cs="Times New Roman"/>
                <w:sz w:val="24"/>
              </w:rPr>
            </w:pPr>
          </w:p>
        </w:tc>
        <w:tc>
          <w:tcPr>
            <w:tcW w:w="947" w:type="dxa"/>
          </w:tcPr>
          <w:p w14:paraId="749F8730">
            <w:pPr>
              <w:rPr>
                <w:rFonts w:ascii="Times New Roman" w:hAnsi="Times New Roman" w:eastAsia="仿宋" w:cs="Times New Roman"/>
                <w:sz w:val="24"/>
              </w:rPr>
            </w:pPr>
          </w:p>
        </w:tc>
      </w:tr>
      <w:tr w14:paraId="620E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F756864">
            <w:pPr>
              <w:rPr>
                <w:rFonts w:ascii="Times New Roman" w:hAnsi="Times New Roman" w:cs="Times New Roman"/>
              </w:rPr>
            </w:pPr>
          </w:p>
        </w:tc>
        <w:tc>
          <w:tcPr>
            <w:tcW w:w="947" w:type="dxa"/>
          </w:tcPr>
          <w:p w14:paraId="5029F357">
            <w:pPr>
              <w:rPr>
                <w:rFonts w:ascii="Times New Roman" w:hAnsi="Times New Roman" w:eastAsia="仿宋" w:cs="Times New Roman"/>
                <w:sz w:val="24"/>
              </w:rPr>
            </w:pPr>
          </w:p>
        </w:tc>
        <w:tc>
          <w:tcPr>
            <w:tcW w:w="947" w:type="dxa"/>
          </w:tcPr>
          <w:p w14:paraId="18335C4F">
            <w:pPr>
              <w:rPr>
                <w:rFonts w:ascii="Times New Roman" w:hAnsi="Times New Roman" w:eastAsia="仿宋" w:cs="Times New Roman"/>
                <w:sz w:val="24"/>
              </w:rPr>
            </w:pPr>
          </w:p>
        </w:tc>
        <w:tc>
          <w:tcPr>
            <w:tcW w:w="947" w:type="dxa"/>
          </w:tcPr>
          <w:p w14:paraId="7B740552">
            <w:pPr>
              <w:rPr>
                <w:rFonts w:ascii="Times New Roman" w:hAnsi="Times New Roman" w:eastAsia="仿宋" w:cs="Times New Roman"/>
                <w:sz w:val="24"/>
              </w:rPr>
            </w:pPr>
          </w:p>
        </w:tc>
        <w:tc>
          <w:tcPr>
            <w:tcW w:w="947" w:type="dxa"/>
          </w:tcPr>
          <w:p w14:paraId="673A79F8">
            <w:pPr>
              <w:rPr>
                <w:rFonts w:ascii="Times New Roman" w:hAnsi="Times New Roman" w:eastAsia="仿宋" w:cs="Times New Roman"/>
                <w:sz w:val="24"/>
              </w:rPr>
            </w:pPr>
          </w:p>
        </w:tc>
        <w:tc>
          <w:tcPr>
            <w:tcW w:w="947" w:type="dxa"/>
          </w:tcPr>
          <w:p w14:paraId="0FB27FD2">
            <w:pPr>
              <w:rPr>
                <w:rFonts w:ascii="Times New Roman" w:hAnsi="Times New Roman" w:eastAsia="仿宋" w:cs="Times New Roman"/>
                <w:sz w:val="24"/>
              </w:rPr>
            </w:pPr>
          </w:p>
        </w:tc>
        <w:tc>
          <w:tcPr>
            <w:tcW w:w="947" w:type="dxa"/>
          </w:tcPr>
          <w:p w14:paraId="2BD4B57F">
            <w:pPr>
              <w:rPr>
                <w:rFonts w:ascii="Times New Roman" w:hAnsi="Times New Roman" w:eastAsia="仿宋" w:cs="Times New Roman"/>
                <w:sz w:val="24"/>
              </w:rPr>
            </w:pPr>
          </w:p>
        </w:tc>
        <w:tc>
          <w:tcPr>
            <w:tcW w:w="947" w:type="dxa"/>
          </w:tcPr>
          <w:p w14:paraId="092B4262">
            <w:pPr>
              <w:rPr>
                <w:rFonts w:ascii="Times New Roman" w:hAnsi="Times New Roman" w:eastAsia="仿宋" w:cs="Times New Roman"/>
                <w:sz w:val="24"/>
              </w:rPr>
            </w:pPr>
          </w:p>
        </w:tc>
        <w:tc>
          <w:tcPr>
            <w:tcW w:w="947" w:type="dxa"/>
          </w:tcPr>
          <w:p w14:paraId="4EAC8054">
            <w:pPr>
              <w:rPr>
                <w:rFonts w:ascii="Times New Roman" w:hAnsi="Times New Roman" w:eastAsia="仿宋" w:cs="Times New Roman"/>
                <w:sz w:val="24"/>
              </w:rPr>
            </w:pPr>
          </w:p>
        </w:tc>
      </w:tr>
      <w:tr w14:paraId="6DCB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50057B78">
            <w:pPr>
              <w:jc w:val="center"/>
              <w:rPr>
                <w:rFonts w:ascii="Times New Roman" w:hAnsi="Times New Roman" w:eastAsia="仿宋" w:cs="Times New Roman"/>
                <w:sz w:val="24"/>
              </w:rPr>
            </w:pPr>
            <w:r>
              <w:rPr>
                <w:rFonts w:ascii="Times New Roman" w:hAnsi="Times New Roman" w:eastAsia="仿宋" w:cs="Times New Roman"/>
                <w:sz w:val="24"/>
              </w:rPr>
              <w:t>技术</w:t>
            </w:r>
          </w:p>
          <w:p w14:paraId="3BDF9AA3">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69BE06D8">
            <w:pPr>
              <w:rPr>
                <w:rFonts w:ascii="Times New Roman" w:hAnsi="Times New Roman" w:eastAsia="仿宋" w:cs="Times New Roman"/>
                <w:sz w:val="24"/>
              </w:rPr>
            </w:pPr>
          </w:p>
        </w:tc>
        <w:tc>
          <w:tcPr>
            <w:tcW w:w="947" w:type="dxa"/>
          </w:tcPr>
          <w:p w14:paraId="287E1196">
            <w:pPr>
              <w:rPr>
                <w:rFonts w:ascii="Times New Roman" w:hAnsi="Times New Roman" w:eastAsia="仿宋" w:cs="Times New Roman"/>
                <w:sz w:val="24"/>
              </w:rPr>
            </w:pPr>
          </w:p>
        </w:tc>
        <w:tc>
          <w:tcPr>
            <w:tcW w:w="947" w:type="dxa"/>
          </w:tcPr>
          <w:p w14:paraId="66F4B803">
            <w:pPr>
              <w:rPr>
                <w:rFonts w:ascii="Times New Roman" w:hAnsi="Times New Roman" w:eastAsia="仿宋" w:cs="Times New Roman"/>
                <w:sz w:val="24"/>
              </w:rPr>
            </w:pPr>
          </w:p>
        </w:tc>
        <w:tc>
          <w:tcPr>
            <w:tcW w:w="947" w:type="dxa"/>
          </w:tcPr>
          <w:p w14:paraId="10B3DD2D">
            <w:pPr>
              <w:rPr>
                <w:rFonts w:ascii="Times New Roman" w:hAnsi="Times New Roman" w:eastAsia="仿宋" w:cs="Times New Roman"/>
                <w:sz w:val="24"/>
              </w:rPr>
            </w:pPr>
          </w:p>
        </w:tc>
        <w:tc>
          <w:tcPr>
            <w:tcW w:w="947" w:type="dxa"/>
          </w:tcPr>
          <w:p w14:paraId="4B85B0C2">
            <w:pPr>
              <w:rPr>
                <w:rFonts w:ascii="Times New Roman" w:hAnsi="Times New Roman" w:eastAsia="仿宋" w:cs="Times New Roman"/>
                <w:sz w:val="24"/>
              </w:rPr>
            </w:pPr>
          </w:p>
        </w:tc>
        <w:tc>
          <w:tcPr>
            <w:tcW w:w="947" w:type="dxa"/>
          </w:tcPr>
          <w:p w14:paraId="1586F336">
            <w:pPr>
              <w:rPr>
                <w:rFonts w:ascii="Times New Roman" w:hAnsi="Times New Roman" w:eastAsia="仿宋" w:cs="Times New Roman"/>
                <w:sz w:val="24"/>
              </w:rPr>
            </w:pPr>
          </w:p>
        </w:tc>
        <w:tc>
          <w:tcPr>
            <w:tcW w:w="947" w:type="dxa"/>
          </w:tcPr>
          <w:p w14:paraId="19E5A7E7">
            <w:pPr>
              <w:rPr>
                <w:rFonts w:ascii="Times New Roman" w:hAnsi="Times New Roman" w:eastAsia="仿宋" w:cs="Times New Roman"/>
                <w:sz w:val="24"/>
              </w:rPr>
            </w:pPr>
          </w:p>
        </w:tc>
        <w:tc>
          <w:tcPr>
            <w:tcW w:w="947" w:type="dxa"/>
          </w:tcPr>
          <w:p w14:paraId="3B2412E4">
            <w:pPr>
              <w:rPr>
                <w:rFonts w:ascii="Times New Roman" w:hAnsi="Times New Roman" w:eastAsia="仿宋" w:cs="Times New Roman"/>
                <w:sz w:val="24"/>
              </w:rPr>
            </w:pPr>
          </w:p>
        </w:tc>
      </w:tr>
      <w:tr w14:paraId="2706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7249ED21">
            <w:pPr>
              <w:rPr>
                <w:rFonts w:ascii="Times New Roman" w:hAnsi="Times New Roman" w:cs="Times New Roman"/>
              </w:rPr>
            </w:pPr>
          </w:p>
        </w:tc>
        <w:tc>
          <w:tcPr>
            <w:tcW w:w="947" w:type="dxa"/>
          </w:tcPr>
          <w:p w14:paraId="4C174EB9">
            <w:pPr>
              <w:rPr>
                <w:rFonts w:ascii="Times New Roman" w:hAnsi="Times New Roman" w:eastAsia="仿宋" w:cs="Times New Roman"/>
                <w:sz w:val="24"/>
              </w:rPr>
            </w:pPr>
          </w:p>
        </w:tc>
        <w:tc>
          <w:tcPr>
            <w:tcW w:w="947" w:type="dxa"/>
          </w:tcPr>
          <w:p w14:paraId="700DA398">
            <w:pPr>
              <w:rPr>
                <w:rFonts w:ascii="Times New Roman" w:hAnsi="Times New Roman" w:eastAsia="仿宋" w:cs="Times New Roman"/>
                <w:sz w:val="24"/>
              </w:rPr>
            </w:pPr>
          </w:p>
        </w:tc>
        <w:tc>
          <w:tcPr>
            <w:tcW w:w="947" w:type="dxa"/>
          </w:tcPr>
          <w:p w14:paraId="42787488">
            <w:pPr>
              <w:rPr>
                <w:rFonts w:ascii="Times New Roman" w:hAnsi="Times New Roman" w:eastAsia="仿宋" w:cs="Times New Roman"/>
                <w:sz w:val="24"/>
              </w:rPr>
            </w:pPr>
          </w:p>
        </w:tc>
        <w:tc>
          <w:tcPr>
            <w:tcW w:w="947" w:type="dxa"/>
          </w:tcPr>
          <w:p w14:paraId="203AADDA">
            <w:pPr>
              <w:rPr>
                <w:rFonts w:ascii="Times New Roman" w:hAnsi="Times New Roman" w:eastAsia="仿宋" w:cs="Times New Roman"/>
                <w:sz w:val="24"/>
              </w:rPr>
            </w:pPr>
          </w:p>
        </w:tc>
        <w:tc>
          <w:tcPr>
            <w:tcW w:w="947" w:type="dxa"/>
          </w:tcPr>
          <w:p w14:paraId="3A626F71">
            <w:pPr>
              <w:rPr>
                <w:rFonts w:ascii="Times New Roman" w:hAnsi="Times New Roman" w:eastAsia="仿宋" w:cs="Times New Roman"/>
                <w:sz w:val="24"/>
              </w:rPr>
            </w:pPr>
          </w:p>
        </w:tc>
        <w:tc>
          <w:tcPr>
            <w:tcW w:w="947" w:type="dxa"/>
          </w:tcPr>
          <w:p w14:paraId="6A786A48">
            <w:pPr>
              <w:rPr>
                <w:rFonts w:ascii="Times New Roman" w:hAnsi="Times New Roman" w:eastAsia="仿宋" w:cs="Times New Roman"/>
                <w:sz w:val="24"/>
              </w:rPr>
            </w:pPr>
          </w:p>
        </w:tc>
        <w:tc>
          <w:tcPr>
            <w:tcW w:w="947" w:type="dxa"/>
          </w:tcPr>
          <w:p w14:paraId="77E4A1A3">
            <w:pPr>
              <w:rPr>
                <w:rFonts w:ascii="Times New Roman" w:hAnsi="Times New Roman" w:eastAsia="仿宋" w:cs="Times New Roman"/>
                <w:sz w:val="24"/>
              </w:rPr>
            </w:pPr>
          </w:p>
        </w:tc>
        <w:tc>
          <w:tcPr>
            <w:tcW w:w="947" w:type="dxa"/>
          </w:tcPr>
          <w:p w14:paraId="1DFD3C4A">
            <w:pPr>
              <w:rPr>
                <w:rFonts w:ascii="Times New Roman" w:hAnsi="Times New Roman" w:eastAsia="仿宋" w:cs="Times New Roman"/>
                <w:sz w:val="24"/>
              </w:rPr>
            </w:pPr>
          </w:p>
        </w:tc>
      </w:tr>
      <w:tr w14:paraId="7E68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7F8CFAD3">
            <w:pPr>
              <w:rPr>
                <w:rFonts w:ascii="Times New Roman" w:hAnsi="Times New Roman" w:cs="Times New Roman"/>
              </w:rPr>
            </w:pPr>
          </w:p>
        </w:tc>
        <w:tc>
          <w:tcPr>
            <w:tcW w:w="947" w:type="dxa"/>
          </w:tcPr>
          <w:p w14:paraId="002543C1">
            <w:pPr>
              <w:rPr>
                <w:rFonts w:ascii="Times New Roman" w:hAnsi="Times New Roman" w:eastAsia="仿宋" w:cs="Times New Roman"/>
                <w:sz w:val="24"/>
              </w:rPr>
            </w:pPr>
          </w:p>
        </w:tc>
        <w:tc>
          <w:tcPr>
            <w:tcW w:w="947" w:type="dxa"/>
          </w:tcPr>
          <w:p w14:paraId="31F95013">
            <w:pPr>
              <w:rPr>
                <w:rFonts w:ascii="Times New Roman" w:hAnsi="Times New Roman" w:eastAsia="仿宋" w:cs="Times New Roman"/>
                <w:sz w:val="24"/>
              </w:rPr>
            </w:pPr>
          </w:p>
        </w:tc>
        <w:tc>
          <w:tcPr>
            <w:tcW w:w="947" w:type="dxa"/>
          </w:tcPr>
          <w:p w14:paraId="78EC472B">
            <w:pPr>
              <w:rPr>
                <w:rFonts w:ascii="Times New Roman" w:hAnsi="Times New Roman" w:eastAsia="仿宋" w:cs="Times New Roman"/>
                <w:sz w:val="24"/>
              </w:rPr>
            </w:pPr>
          </w:p>
        </w:tc>
        <w:tc>
          <w:tcPr>
            <w:tcW w:w="947" w:type="dxa"/>
          </w:tcPr>
          <w:p w14:paraId="7C52520A">
            <w:pPr>
              <w:rPr>
                <w:rFonts w:ascii="Times New Roman" w:hAnsi="Times New Roman" w:eastAsia="仿宋" w:cs="Times New Roman"/>
                <w:sz w:val="24"/>
              </w:rPr>
            </w:pPr>
          </w:p>
        </w:tc>
        <w:tc>
          <w:tcPr>
            <w:tcW w:w="947" w:type="dxa"/>
          </w:tcPr>
          <w:p w14:paraId="7A022170">
            <w:pPr>
              <w:rPr>
                <w:rFonts w:ascii="Times New Roman" w:hAnsi="Times New Roman" w:eastAsia="仿宋" w:cs="Times New Roman"/>
                <w:sz w:val="24"/>
              </w:rPr>
            </w:pPr>
          </w:p>
        </w:tc>
        <w:tc>
          <w:tcPr>
            <w:tcW w:w="947" w:type="dxa"/>
          </w:tcPr>
          <w:p w14:paraId="22ACCDDD">
            <w:pPr>
              <w:rPr>
                <w:rFonts w:ascii="Times New Roman" w:hAnsi="Times New Roman" w:eastAsia="仿宋" w:cs="Times New Roman"/>
                <w:sz w:val="24"/>
              </w:rPr>
            </w:pPr>
          </w:p>
        </w:tc>
        <w:tc>
          <w:tcPr>
            <w:tcW w:w="947" w:type="dxa"/>
          </w:tcPr>
          <w:p w14:paraId="5F325187">
            <w:pPr>
              <w:rPr>
                <w:rFonts w:ascii="Times New Roman" w:hAnsi="Times New Roman" w:eastAsia="仿宋" w:cs="Times New Roman"/>
                <w:sz w:val="24"/>
              </w:rPr>
            </w:pPr>
          </w:p>
        </w:tc>
        <w:tc>
          <w:tcPr>
            <w:tcW w:w="947" w:type="dxa"/>
          </w:tcPr>
          <w:p w14:paraId="2F6E8719">
            <w:pPr>
              <w:rPr>
                <w:rFonts w:ascii="Times New Roman" w:hAnsi="Times New Roman" w:eastAsia="仿宋" w:cs="Times New Roman"/>
                <w:sz w:val="24"/>
              </w:rPr>
            </w:pPr>
          </w:p>
        </w:tc>
      </w:tr>
      <w:tr w14:paraId="441B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06E8CB04">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53171BC6">
            <w:pPr>
              <w:rPr>
                <w:rFonts w:ascii="Times New Roman" w:hAnsi="Times New Roman" w:eastAsia="仿宋" w:cs="Times New Roman"/>
                <w:sz w:val="24"/>
              </w:rPr>
            </w:pPr>
          </w:p>
        </w:tc>
        <w:tc>
          <w:tcPr>
            <w:tcW w:w="947" w:type="dxa"/>
          </w:tcPr>
          <w:p w14:paraId="1F2AEFE9">
            <w:pPr>
              <w:rPr>
                <w:rFonts w:ascii="Times New Roman" w:hAnsi="Times New Roman" w:eastAsia="仿宋" w:cs="Times New Roman"/>
                <w:sz w:val="24"/>
              </w:rPr>
            </w:pPr>
          </w:p>
        </w:tc>
        <w:tc>
          <w:tcPr>
            <w:tcW w:w="947" w:type="dxa"/>
          </w:tcPr>
          <w:p w14:paraId="67C0B3EF">
            <w:pPr>
              <w:rPr>
                <w:rFonts w:ascii="Times New Roman" w:hAnsi="Times New Roman" w:eastAsia="仿宋" w:cs="Times New Roman"/>
                <w:sz w:val="24"/>
              </w:rPr>
            </w:pPr>
          </w:p>
        </w:tc>
        <w:tc>
          <w:tcPr>
            <w:tcW w:w="947" w:type="dxa"/>
          </w:tcPr>
          <w:p w14:paraId="10B89BD4">
            <w:pPr>
              <w:rPr>
                <w:rFonts w:ascii="Times New Roman" w:hAnsi="Times New Roman" w:eastAsia="仿宋" w:cs="Times New Roman"/>
                <w:sz w:val="24"/>
              </w:rPr>
            </w:pPr>
          </w:p>
        </w:tc>
        <w:tc>
          <w:tcPr>
            <w:tcW w:w="947" w:type="dxa"/>
          </w:tcPr>
          <w:p w14:paraId="5167E21A">
            <w:pPr>
              <w:rPr>
                <w:rFonts w:ascii="Times New Roman" w:hAnsi="Times New Roman" w:eastAsia="仿宋" w:cs="Times New Roman"/>
                <w:sz w:val="24"/>
              </w:rPr>
            </w:pPr>
          </w:p>
        </w:tc>
        <w:tc>
          <w:tcPr>
            <w:tcW w:w="947" w:type="dxa"/>
          </w:tcPr>
          <w:p w14:paraId="338B8549">
            <w:pPr>
              <w:rPr>
                <w:rFonts w:ascii="Times New Roman" w:hAnsi="Times New Roman" w:eastAsia="仿宋" w:cs="Times New Roman"/>
                <w:sz w:val="24"/>
              </w:rPr>
            </w:pPr>
          </w:p>
        </w:tc>
        <w:tc>
          <w:tcPr>
            <w:tcW w:w="947" w:type="dxa"/>
          </w:tcPr>
          <w:p w14:paraId="264195E0">
            <w:pPr>
              <w:rPr>
                <w:rFonts w:ascii="Times New Roman" w:hAnsi="Times New Roman" w:eastAsia="仿宋" w:cs="Times New Roman"/>
                <w:sz w:val="24"/>
              </w:rPr>
            </w:pPr>
          </w:p>
        </w:tc>
        <w:tc>
          <w:tcPr>
            <w:tcW w:w="947" w:type="dxa"/>
          </w:tcPr>
          <w:p w14:paraId="6D0F5AB1">
            <w:pPr>
              <w:rPr>
                <w:rFonts w:ascii="Times New Roman" w:hAnsi="Times New Roman" w:eastAsia="仿宋" w:cs="Times New Roman"/>
                <w:sz w:val="24"/>
              </w:rPr>
            </w:pPr>
          </w:p>
        </w:tc>
      </w:tr>
      <w:tr w14:paraId="525C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7BBD7B9B">
            <w:pPr>
              <w:rPr>
                <w:rFonts w:ascii="Times New Roman" w:hAnsi="Times New Roman" w:cs="Times New Roman"/>
              </w:rPr>
            </w:pPr>
          </w:p>
        </w:tc>
        <w:tc>
          <w:tcPr>
            <w:tcW w:w="947" w:type="dxa"/>
          </w:tcPr>
          <w:p w14:paraId="6543A617">
            <w:pPr>
              <w:rPr>
                <w:rFonts w:ascii="Times New Roman" w:hAnsi="Times New Roman" w:eastAsia="仿宋" w:cs="Times New Roman"/>
                <w:sz w:val="24"/>
              </w:rPr>
            </w:pPr>
          </w:p>
        </w:tc>
        <w:tc>
          <w:tcPr>
            <w:tcW w:w="947" w:type="dxa"/>
          </w:tcPr>
          <w:p w14:paraId="0024E13D">
            <w:pPr>
              <w:rPr>
                <w:rFonts w:ascii="Times New Roman" w:hAnsi="Times New Roman" w:eastAsia="仿宋" w:cs="Times New Roman"/>
                <w:sz w:val="24"/>
              </w:rPr>
            </w:pPr>
          </w:p>
        </w:tc>
        <w:tc>
          <w:tcPr>
            <w:tcW w:w="947" w:type="dxa"/>
          </w:tcPr>
          <w:p w14:paraId="279FD521">
            <w:pPr>
              <w:rPr>
                <w:rFonts w:ascii="Times New Roman" w:hAnsi="Times New Roman" w:eastAsia="仿宋" w:cs="Times New Roman"/>
                <w:sz w:val="24"/>
              </w:rPr>
            </w:pPr>
          </w:p>
        </w:tc>
        <w:tc>
          <w:tcPr>
            <w:tcW w:w="947" w:type="dxa"/>
          </w:tcPr>
          <w:p w14:paraId="4DEB71C8">
            <w:pPr>
              <w:rPr>
                <w:rFonts w:ascii="Times New Roman" w:hAnsi="Times New Roman" w:eastAsia="仿宋" w:cs="Times New Roman"/>
                <w:sz w:val="24"/>
              </w:rPr>
            </w:pPr>
          </w:p>
        </w:tc>
        <w:tc>
          <w:tcPr>
            <w:tcW w:w="947" w:type="dxa"/>
          </w:tcPr>
          <w:p w14:paraId="1E411EEB">
            <w:pPr>
              <w:rPr>
                <w:rFonts w:ascii="Times New Roman" w:hAnsi="Times New Roman" w:eastAsia="仿宋" w:cs="Times New Roman"/>
                <w:sz w:val="24"/>
              </w:rPr>
            </w:pPr>
          </w:p>
        </w:tc>
        <w:tc>
          <w:tcPr>
            <w:tcW w:w="947" w:type="dxa"/>
          </w:tcPr>
          <w:p w14:paraId="16E7D215">
            <w:pPr>
              <w:rPr>
                <w:rFonts w:ascii="Times New Roman" w:hAnsi="Times New Roman" w:eastAsia="仿宋" w:cs="Times New Roman"/>
                <w:sz w:val="24"/>
              </w:rPr>
            </w:pPr>
          </w:p>
        </w:tc>
        <w:tc>
          <w:tcPr>
            <w:tcW w:w="947" w:type="dxa"/>
          </w:tcPr>
          <w:p w14:paraId="417CA280">
            <w:pPr>
              <w:rPr>
                <w:rFonts w:ascii="Times New Roman" w:hAnsi="Times New Roman" w:eastAsia="仿宋" w:cs="Times New Roman"/>
                <w:sz w:val="24"/>
              </w:rPr>
            </w:pPr>
          </w:p>
        </w:tc>
        <w:tc>
          <w:tcPr>
            <w:tcW w:w="947" w:type="dxa"/>
          </w:tcPr>
          <w:p w14:paraId="7C54EB58">
            <w:pPr>
              <w:rPr>
                <w:rFonts w:ascii="Times New Roman" w:hAnsi="Times New Roman" w:eastAsia="仿宋" w:cs="Times New Roman"/>
                <w:sz w:val="24"/>
              </w:rPr>
            </w:pPr>
          </w:p>
        </w:tc>
      </w:tr>
      <w:tr w14:paraId="76BA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09BAC754">
            <w:pPr>
              <w:rPr>
                <w:rFonts w:ascii="Times New Roman" w:hAnsi="Times New Roman" w:cs="Times New Roman"/>
              </w:rPr>
            </w:pPr>
          </w:p>
        </w:tc>
        <w:tc>
          <w:tcPr>
            <w:tcW w:w="947" w:type="dxa"/>
          </w:tcPr>
          <w:p w14:paraId="4EC16601">
            <w:pPr>
              <w:rPr>
                <w:rFonts w:ascii="Times New Roman" w:hAnsi="Times New Roman" w:eastAsia="仿宋" w:cs="Times New Roman"/>
                <w:sz w:val="24"/>
              </w:rPr>
            </w:pPr>
          </w:p>
        </w:tc>
        <w:tc>
          <w:tcPr>
            <w:tcW w:w="947" w:type="dxa"/>
          </w:tcPr>
          <w:p w14:paraId="376B3BCD">
            <w:pPr>
              <w:rPr>
                <w:rFonts w:ascii="Times New Roman" w:hAnsi="Times New Roman" w:eastAsia="仿宋" w:cs="Times New Roman"/>
                <w:sz w:val="24"/>
              </w:rPr>
            </w:pPr>
          </w:p>
        </w:tc>
        <w:tc>
          <w:tcPr>
            <w:tcW w:w="947" w:type="dxa"/>
          </w:tcPr>
          <w:p w14:paraId="27603E6B">
            <w:pPr>
              <w:rPr>
                <w:rFonts w:ascii="Times New Roman" w:hAnsi="Times New Roman" w:eastAsia="仿宋" w:cs="Times New Roman"/>
                <w:sz w:val="24"/>
              </w:rPr>
            </w:pPr>
          </w:p>
        </w:tc>
        <w:tc>
          <w:tcPr>
            <w:tcW w:w="947" w:type="dxa"/>
          </w:tcPr>
          <w:p w14:paraId="3700AC89">
            <w:pPr>
              <w:rPr>
                <w:rFonts w:ascii="Times New Roman" w:hAnsi="Times New Roman" w:eastAsia="仿宋" w:cs="Times New Roman"/>
                <w:sz w:val="24"/>
              </w:rPr>
            </w:pPr>
          </w:p>
        </w:tc>
        <w:tc>
          <w:tcPr>
            <w:tcW w:w="947" w:type="dxa"/>
          </w:tcPr>
          <w:p w14:paraId="6C830F83">
            <w:pPr>
              <w:rPr>
                <w:rFonts w:ascii="Times New Roman" w:hAnsi="Times New Roman" w:eastAsia="仿宋" w:cs="Times New Roman"/>
                <w:sz w:val="24"/>
              </w:rPr>
            </w:pPr>
          </w:p>
        </w:tc>
        <w:tc>
          <w:tcPr>
            <w:tcW w:w="947" w:type="dxa"/>
          </w:tcPr>
          <w:p w14:paraId="547C8A66">
            <w:pPr>
              <w:rPr>
                <w:rFonts w:ascii="Times New Roman" w:hAnsi="Times New Roman" w:eastAsia="仿宋" w:cs="Times New Roman"/>
                <w:sz w:val="24"/>
              </w:rPr>
            </w:pPr>
          </w:p>
        </w:tc>
        <w:tc>
          <w:tcPr>
            <w:tcW w:w="947" w:type="dxa"/>
          </w:tcPr>
          <w:p w14:paraId="0448DBB5">
            <w:pPr>
              <w:rPr>
                <w:rFonts w:ascii="Times New Roman" w:hAnsi="Times New Roman" w:eastAsia="仿宋" w:cs="Times New Roman"/>
                <w:sz w:val="24"/>
              </w:rPr>
            </w:pPr>
          </w:p>
        </w:tc>
        <w:tc>
          <w:tcPr>
            <w:tcW w:w="947" w:type="dxa"/>
          </w:tcPr>
          <w:p w14:paraId="01890D66">
            <w:pPr>
              <w:rPr>
                <w:rFonts w:ascii="Times New Roman" w:hAnsi="Times New Roman" w:eastAsia="仿宋" w:cs="Times New Roman"/>
                <w:sz w:val="24"/>
              </w:rPr>
            </w:pPr>
          </w:p>
        </w:tc>
      </w:tr>
    </w:tbl>
    <w:p w14:paraId="5DD01EDD">
      <w:pPr>
        <w:rPr>
          <w:rFonts w:ascii="Times New Roman" w:hAnsi="Times New Roman" w:eastAsia="仿宋" w:cs="Times New Roman"/>
          <w:sz w:val="24"/>
        </w:rPr>
      </w:pPr>
    </w:p>
    <w:p w14:paraId="3E3490B9">
      <w:pPr>
        <w:rPr>
          <w:rFonts w:ascii="Times New Roman" w:hAnsi="Times New Roman" w:eastAsia="仿宋" w:cs="Times New Roman"/>
          <w:sz w:val="24"/>
        </w:rPr>
      </w:pPr>
    </w:p>
    <w:p w14:paraId="111F3B50">
      <w:pPr>
        <w:rPr>
          <w:rFonts w:ascii="Times New Roman" w:hAnsi="Times New Roman" w:eastAsia="仿宋" w:cs="Times New Roman"/>
          <w:sz w:val="24"/>
        </w:rPr>
      </w:pPr>
    </w:p>
    <w:p w14:paraId="05A53E96">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A949A53">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2527D140">
      <w:pPr>
        <w:rPr>
          <w:rFonts w:ascii="Times New Roman" w:hAnsi="Times New Roman" w:eastAsia="仿宋" w:cs="Times New Roman"/>
          <w:sz w:val="24"/>
        </w:rPr>
      </w:pPr>
      <w:r>
        <w:rPr>
          <w:rFonts w:ascii="Times New Roman" w:hAnsi="Times New Roman" w:eastAsia="仿宋" w:cs="Times New Roman"/>
          <w:sz w:val="24"/>
        </w:rPr>
        <w:t>日期：XXX</w:t>
      </w:r>
    </w:p>
    <w:p w14:paraId="1F6901D3">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40C96E80">
      <w:pPr>
        <w:spacing w:before="240" w:after="60"/>
        <w:jc w:val="center"/>
        <w:outlineLvl w:val="0"/>
        <w:rPr>
          <w:rFonts w:ascii="Times New Roman" w:hAnsi="Times New Roman" w:eastAsia="仿宋" w:cs="Times New Roman"/>
          <w:b/>
          <w:sz w:val="36"/>
          <w:szCs w:val="36"/>
        </w:rPr>
      </w:pPr>
      <w:bookmarkStart w:id="245" w:name="_Toc22034"/>
      <w:bookmarkStart w:id="246" w:name="_Toc19409"/>
      <w:bookmarkStart w:id="247" w:name="_Toc31845"/>
      <w:bookmarkStart w:id="248" w:name="_Toc10302"/>
      <w:bookmarkStart w:id="249" w:name="_Toc32528"/>
      <w:bookmarkStart w:id="250" w:name="_Toc112053983"/>
      <w:r>
        <w:rPr>
          <w:rFonts w:ascii="Times New Roman" w:hAnsi="Times New Roman" w:eastAsia="仿宋" w:cs="Times New Roman"/>
          <w:b/>
          <w:sz w:val="36"/>
          <w:szCs w:val="36"/>
        </w:rPr>
        <w:t>第八章  评审方法</w:t>
      </w:r>
      <w:bookmarkEnd w:id="245"/>
      <w:bookmarkEnd w:id="246"/>
      <w:bookmarkEnd w:id="247"/>
      <w:bookmarkEnd w:id="248"/>
      <w:bookmarkEnd w:id="249"/>
      <w:bookmarkEnd w:id="250"/>
    </w:p>
    <w:p w14:paraId="5D7ED123">
      <w:pPr>
        <w:spacing w:line="401" w:lineRule="auto"/>
        <w:ind w:firstLine="472"/>
        <w:rPr>
          <w:rFonts w:ascii="Times New Roman" w:hAnsi="Times New Roman" w:eastAsia="仿宋" w:cs="Times New Roman"/>
          <w:b/>
          <w:sz w:val="24"/>
        </w:rPr>
      </w:pPr>
    </w:p>
    <w:p w14:paraId="5542170C">
      <w:pPr>
        <w:spacing w:line="401" w:lineRule="auto"/>
        <w:ind w:firstLine="472"/>
        <w:outlineLvl w:val="0"/>
        <w:rPr>
          <w:rFonts w:ascii="Times New Roman" w:hAnsi="Times New Roman" w:eastAsia="仿宋" w:cs="Times New Roman"/>
          <w:b/>
          <w:sz w:val="24"/>
        </w:rPr>
      </w:pPr>
      <w:bookmarkStart w:id="251" w:name="_Toc6669"/>
      <w:bookmarkStart w:id="252" w:name="_Toc28875"/>
      <w:bookmarkStart w:id="253" w:name="_Toc23647"/>
      <w:bookmarkStart w:id="254" w:name="_Toc4948"/>
      <w:r>
        <w:rPr>
          <w:rFonts w:ascii="Times New Roman" w:hAnsi="Times New Roman" w:eastAsia="仿宋" w:cs="Times New Roman"/>
          <w:b/>
          <w:sz w:val="24"/>
        </w:rPr>
        <w:t>1.总则</w:t>
      </w:r>
      <w:bookmarkEnd w:id="251"/>
      <w:bookmarkEnd w:id="252"/>
      <w:bookmarkEnd w:id="253"/>
      <w:bookmarkEnd w:id="254"/>
    </w:p>
    <w:p w14:paraId="30CC36A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446807C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122F03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6D4326C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1F9E3E3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61BEB6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518844D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0FF2BA4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26E20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16A47B6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768ACB3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2A690F8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1DC28D75">
      <w:pPr>
        <w:ind w:firstLine="413"/>
        <w:rPr>
          <w:rFonts w:ascii="Times New Roman" w:hAnsi="Times New Roman" w:eastAsia="仿宋" w:cs="Times New Roman"/>
        </w:rPr>
      </w:pPr>
    </w:p>
    <w:p w14:paraId="306DD641">
      <w:pPr>
        <w:spacing w:line="401" w:lineRule="auto"/>
        <w:ind w:firstLine="472"/>
        <w:outlineLvl w:val="0"/>
        <w:rPr>
          <w:rFonts w:ascii="Times New Roman" w:hAnsi="Times New Roman" w:eastAsia="仿宋" w:cs="Times New Roman"/>
          <w:b/>
          <w:sz w:val="24"/>
        </w:rPr>
      </w:pPr>
      <w:bookmarkStart w:id="255" w:name="_Toc13486"/>
      <w:bookmarkStart w:id="256" w:name="_Toc30137"/>
      <w:bookmarkStart w:id="257" w:name="_Toc32560"/>
      <w:bookmarkStart w:id="258" w:name="_Toc27901"/>
      <w:r>
        <w:rPr>
          <w:rFonts w:ascii="Times New Roman" w:hAnsi="Times New Roman" w:eastAsia="仿宋" w:cs="Times New Roman"/>
          <w:b/>
          <w:sz w:val="24"/>
        </w:rPr>
        <w:t>2.磋商程序</w:t>
      </w:r>
      <w:bookmarkEnd w:id="255"/>
      <w:bookmarkEnd w:id="256"/>
      <w:bookmarkEnd w:id="257"/>
      <w:bookmarkEnd w:id="258"/>
    </w:p>
    <w:p w14:paraId="79C20A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1B6630F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4078ED9A">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49FC9DD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781EACAA">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2A28FB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0901198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1459540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1F93314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6B6471C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5D2F357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24C4060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22932E6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18BA62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7B0322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7CD8C6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2C40F4B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5B1EA306">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7D79EA">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40D50E7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3C9D320A">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1919BED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2AEADFF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0D5564F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3067DF5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7954E9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2781F7F2">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65F811E2">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697E06D1">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334635E">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7754F958">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3D4DBD22">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3BC7DBF5">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7FDCFE49">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29004877">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1A73A8E1">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18E0D3A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13549A3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540545B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30D45D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6B8BB9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65E685DA">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3E949D7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函询的解释未被磋商小组采信的，应按照无效响应文件处理。</w:t>
      </w:r>
    </w:p>
    <w:p w14:paraId="0D6E83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5E479F8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3FA8DF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386C6FB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147EC647">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4A64E521">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31A200F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56D4F3B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2881425A">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59ADA28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7305C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618530D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7FD33A0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5A9BA40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7BFFEA5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733C03D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6F584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57A46A1A">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68923C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B4D329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2C3E277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38A09D7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7F9EC42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0B6A5D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6A02F84A">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3E2FC34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4FB7697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387E69DA">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6169FAC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2C883DC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43DBAF6A">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18D626D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72189A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66F0AAF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EB8D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A04B8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42480B1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7EA1E4B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0FF9561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4A19CDD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42010F20">
      <w:pPr>
        <w:spacing w:line="401" w:lineRule="auto"/>
        <w:ind w:firstLine="482"/>
        <w:outlineLvl w:val="0"/>
        <w:rPr>
          <w:rFonts w:ascii="Times New Roman" w:hAnsi="Times New Roman" w:eastAsia="仿宋" w:cs="Times New Roman"/>
          <w:b/>
          <w:sz w:val="24"/>
        </w:rPr>
      </w:pPr>
      <w:bookmarkStart w:id="259" w:name="_Toc31006"/>
      <w:bookmarkStart w:id="260" w:name="_Toc11817"/>
      <w:bookmarkStart w:id="261" w:name="_Toc12558"/>
      <w:bookmarkStart w:id="262" w:name="_Toc8409"/>
      <w:r>
        <w:rPr>
          <w:rFonts w:ascii="Times New Roman" w:hAnsi="Times New Roman" w:eastAsia="仿宋" w:cs="Times New Roman"/>
          <w:b/>
          <w:sz w:val="24"/>
        </w:rPr>
        <w:t>3.综合评分</w:t>
      </w:r>
      <w:bookmarkEnd w:id="259"/>
      <w:bookmarkEnd w:id="260"/>
      <w:bookmarkEnd w:id="261"/>
      <w:bookmarkEnd w:id="262"/>
    </w:p>
    <w:p w14:paraId="2C85C2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177EE5C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3A5F44E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5307A2A7">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62AA753E">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tbl>
      <w:tblPr>
        <w:tblStyle w:val="20"/>
        <w:tblpPr w:leftFromText="180" w:rightFromText="180" w:vertAnchor="text" w:horzAnchor="page" w:tblpX="1795" w:tblpY="606"/>
        <w:tblOverlap w:val="never"/>
        <w:tblW w:w="55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1103"/>
        <w:gridCol w:w="790"/>
        <w:gridCol w:w="5808"/>
        <w:gridCol w:w="1113"/>
      </w:tblGrid>
      <w:tr w14:paraId="3F80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26" w:type="pct"/>
            <w:vAlign w:val="center"/>
          </w:tcPr>
          <w:p w14:paraId="49B98BEA">
            <w:pPr>
              <w:adjustRightInd w:val="0"/>
              <w:spacing w:line="360" w:lineRule="auto"/>
              <w:jc w:val="center"/>
              <w:rPr>
                <w:rFonts w:ascii="Times New Roman" w:hAnsi="Times New Roman" w:eastAsia="仿宋" w:cs="Times New Roman"/>
                <w:b/>
                <w:bCs/>
                <w:color w:val="000000"/>
                <w:szCs w:val="21"/>
              </w:rPr>
            </w:pPr>
            <w:r>
              <w:rPr>
                <w:rFonts w:ascii="Times New Roman" w:hAnsi="Times New Roman" w:eastAsia="仿宋" w:cs="Times New Roman"/>
                <w:b/>
                <w:bCs/>
                <w:color w:val="000000"/>
                <w:szCs w:val="21"/>
              </w:rPr>
              <w:t>序号</w:t>
            </w:r>
          </w:p>
        </w:tc>
        <w:tc>
          <w:tcPr>
            <w:tcW w:w="585" w:type="pct"/>
            <w:vAlign w:val="center"/>
          </w:tcPr>
          <w:p w14:paraId="46F32C9B">
            <w:pPr>
              <w:adjustRightInd w:val="0"/>
              <w:spacing w:line="360" w:lineRule="auto"/>
              <w:jc w:val="center"/>
              <w:rPr>
                <w:rFonts w:ascii="Times New Roman" w:hAnsi="Times New Roman" w:eastAsia="仿宋" w:cs="Times New Roman"/>
                <w:b/>
                <w:bCs/>
                <w:color w:val="000000"/>
                <w:szCs w:val="21"/>
              </w:rPr>
            </w:pPr>
            <w:r>
              <w:rPr>
                <w:rFonts w:ascii="Times New Roman" w:hAnsi="Times New Roman" w:eastAsia="仿宋" w:cs="Times New Roman"/>
                <w:b/>
                <w:bCs/>
                <w:color w:val="000000"/>
                <w:szCs w:val="21"/>
              </w:rPr>
              <w:t>评分因素及权重</w:t>
            </w:r>
          </w:p>
        </w:tc>
        <w:tc>
          <w:tcPr>
            <w:tcW w:w="419" w:type="pct"/>
            <w:vAlign w:val="center"/>
          </w:tcPr>
          <w:p w14:paraId="059BF65D">
            <w:pPr>
              <w:adjustRightInd w:val="0"/>
              <w:spacing w:line="360" w:lineRule="auto"/>
              <w:jc w:val="center"/>
              <w:rPr>
                <w:rFonts w:ascii="Times New Roman" w:hAnsi="Times New Roman" w:eastAsia="仿宋" w:cs="Times New Roman"/>
                <w:b/>
                <w:bCs/>
                <w:color w:val="000000"/>
                <w:szCs w:val="21"/>
              </w:rPr>
            </w:pPr>
            <w:r>
              <w:rPr>
                <w:rFonts w:ascii="Times New Roman" w:hAnsi="Times New Roman" w:eastAsia="仿宋" w:cs="Times New Roman"/>
                <w:b/>
                <w:bCs/>
                <w:color w:val="000000"/>
                <w:szCs w:val="21"/>
              </w:rPr>
              <w:t>分值</w:t>
            </w:r>
          </w:p>
        </w:tc>
        <w:tc>
          <w:tcPr>
            <w:tcW w:w="3079" w:type="pct"/>
            <w:vAlign w:val="center"/>
          </w:tcPr>
          <w:p w14:paraId="3BCB3E0B">
            <w:pPr>
              <w:adjustRightInd w:val="0"/>
              <w:spacing w:line="360" w:lineRule="auto"/>
              <w:jc w:val="center"/>
              <w:rPr>
                <w:rFonts w:ascii="Times New Roman" w:hAnsi="Times New Roman" w:eastAsia="仿宋" w:cs="Times New Roman"/>
                <w:b/>
                <w:bCs/>
                <w:color w:val="000000"/>
                <w:szCs w:val="21"/>
              </w:rPr>
            </w:pPr>
            <w:r>
              <w:rPr>
                <w:rFonts w:ascii="Times New Roman" w:hAnsi="Times New Roman" w:eastAsia="仿宋" w:cs="Times New Roman"/>
                <w:b/>
                <w:bCs/>
                <w:color w:val="000000"/>
                <w:szCs w:val="21"/>
              </w:rPr>
              <w:t>评分标准</w:t>
            </w:r>
          </w:p>
        </w:tc>
        <w:tc>
          <w:tcPr>
            <w:tcW w:w="590" w:type="pct"/>
            <w:vAlign w:val="center"/>
          </w:tcPr>
          <w:p w14:paraId="3127CBE2">
            <w:pPr>
              <w:adjustRightInd w:val="0"/>
              <w:spacing w:line="360" w:lineRule="auto"/>
              <w:jc w:val="center"/>
              <w:rPr>
                <w:rFonts w:ascii="Times New Roman" w:hAnsi="Times New Roman" w:eastAsia="仿宋" w:cs="Times New Roman"/>
                <w:b/>
                <w:bCs/>
                <w:color w:val="000000"/>
                <w:szCs w:val="21"/>
              </w:rPr>
            </w:pPr>
            <w:r>
              <w:rPr>
                <w:rFonts w:ascii="Times New Roman" w:hAnsi="Times New Roman" w:eastAsia="仿宋" w:cs="Times New Roman"/>
                <w:b/>
                <w:bCs/>
                <w:color w:val="000000"/>
                <w:szCs w:val="21"/>
              </w:rPr>
              <w:t>说 明</w:t>
            </w:r>
          </w:p>
        </w:tc>
      </w:tr>
      <w:tr w14:paraId="0389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326" w:type="pct"/>
            <w:vAlign w:val="center"/>
          </w:tcPr>
          <w:p w14:paraId="63F352F8">
            <w:pPr>
              <w:adjustRightInd w:val="0"/>
              <w:spacing w:line="360" w:lineRule="auto"/>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1</w:t>
            </w:r>
          </w:p>
        </w:tc>
        <w:tc>
          <w:tcPr>
            <w:tcW w:w="585" w:type="pct"/>
            <w:vAlign w:val="center"/>
          </w:tcPr>
          <w:p w14:paraId="443567EB">
            <w:pPr>
              <w:adjustRightInd w:val="0"/>
              <w:spacing w:line="360" w:lineRule="auto"/>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报价15%</w:t>
            </w:r>
          </w:p>
        </w:tc>
        <w:tc>
          <w:tcPr>
            <w:tcW w:w="419" w:type="pct"/>
            <w:vAlign w:val="center"/>
          </w:tcPr>
          <w:p w14:paraId="719EBF96">
            <w:pPr>
              <w:adjustRightInd w:val="0"/>
              <w:spacing w:line="360" w:lineRule="auto"/>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15分</w:t>
            </w:r>
          </w:p>
        </w:tc>
        <w:tc>
          <w:tcPr>
            <w:tcW w:w="3079" w:type="pct"/>
            <w:vAlign w:val="center"/>
          </w:tcPr>
          <w:p w14:paraId="7B932E4E">
            <w:pPr>
              <w:ind w:firstLine="210" w:firstLineChars="100"/>
              <w:rPr>
                <w:rFonts w:ascii="Times New Roman" w:hAnsi="Times New Roman" w:eastAsia="仿宋" w:cs="Times New Roman"/>
                <w:color w:val="000000"/>
                <w:szCs w:val="21"/>
              </w:rPr>
            </w:pPr>
            <w:r>
              <w:rPr>
                <w:rFonts w:ascii="Times New Roman" w:hAnsi="Times New Roman" w:eastAsia="仿宋" w:cs="Times New Roman"/>
                <w:color w:val="000000"/>
                <w:szCs w:val="21"/>
              </w:rPr>
              <w:t>以本次有效的最低最后磋商报价为基准价，磋商报价得分=（磋商基准价／最后磋商报价）*15%*100。</w:t>
            </w:r>
          </w:p>
        </w:tc>
        <w:tc>
          <w:tcPr>
            <w:tcW w:w="590" w:type="pct"/>
            <w:vAlign w:val="center"/>
          </w:tcPr>
          <w:p w14:paraId="2156803B">
            <w:pPr>
              <w:adjustRightInd w:val="0"/>
              <w:spacing w:line="360" w:lineRule="auto"/>
              <w:jc w:val="center"/>
              <w:rPr>
                <w:rFonts w:ascii="Times New Roman" w:hAnsi="Times New Roman" w:cs="Times New Roman"/>
                <w:sz w:val="24"/>
              </w:rPr>
            </w:pPr>
            <w:r>
              <w:rPr>
                <w:rFonts w:hint="eastAsia" w:ascii="Times New Roman" w:hAnsi="Times New Roman" w:eastAsia="仿宋" w:cs="Times New Roman"/>
                <w:color w:val="000000"/>
                <w:szCs w:val="21"/>
              </w:rPr>
              <w:t>客观评分因素</w:t>
            </w:r>
          </w:p>
        </w:tc>
      </w:tr>
      <w:tr w14:paraId="6587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326" w:type="pct"/>
            <w:vAlign w:val="center"/>
          </w:tcPr>
          <w:p w14:paraId="3A06EEC2">
            <w:pPr>
              <w:adjustRightInd w:val="0"/>
              <w:spacing w:line="360" w:lineRule="auto"/>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2</w:t>
            </w:r>
          </w:p>
        </w:tc>
        <w:tc>
          <w:tcPr>
            <w:tcW w:w="585" w:type="pct"/>
            <w:vAlign w:val="center"/>
          </w:tcPr>
          <w:p w14:paraId="7907545F">
            <w:pPr>
              <w:adjustRightInd w:val="0"/>
              <w:spacing w:line="360" w:lineRule="auto"/>
              <w:jc w:val="left"/>
              <w:rPr>
                <w:rFonts w:ascii="Times New Roman" w:hAnsi="Times New Roman" w:eastAsia="仿宋" w:cs="Times New Roman"/>
                <w:color w:val="000000"/>
                <w:kern w:val="2"/>
                <w:szCs w:val="21"/>
              </w:rPr>
            </w:pPr>
            <w:r>
              <w:rPr>
                <w:rFonts w:ascii="Times New Roman" w:hAnsi="Times New Roman" w:eastAsia="仿宋" w:cs="Times New Roman"/>
                <w:color w:val="000000"/>
                <w:kern w:val="2"/>
                <w:szCs w:val="21"/>
              </w:rPr>
              <w:t>项目实施方案4</w:t>
            </w:r>
            <w:r>
              <w:rPr>
                <w:rFonts w:hint="eastAsia" w:ascii="Times New Roman" w:hAnsi="Times New Roman" w:eastAsia="仿宋" w:cs="Times New Roman"/>
                <w:color w:val="000000"/>
                <w:kern w:val="2"/>
                <w:szCs w:val="21"/>
                <w:lang w:val="en-US" w:eastAsia="zh-CN"/>
              </w:rPr>
              <w:t>5</w:t>
            </w:r>
            <w:r>
              <w:rPr>
                <w:rFonts w:ascii="Times New Roman" w:hAnsi="Times New Roman" w:eastAsia="仿宋" w:cs="Times New Roman"/>
                <w:color w:val="000000"/>
                <w:kern w:val="2"/>
                <w:szCs w:val="21"/>
              </w:rPr>
              <w:t>%</w:t>
            </w:r>
          </w:p>
          <w:p w14:paraId="1ED0F68A">
            <w:pPr>
              <w:adjustRightInd w:val="0"/>
              <w:spacing w:line="360" w:lineRule="auto"/>
              <w:jc w:val="left"/>
              <w:rPr>
                <w:rFonts w:ascii="Times New Roman" w:hAnsi="Times New Roman" w:eastAsia="仿宋" w:cs="Times New Roman"/>
                <w:color w:val="000000"/>
                <w:szCs w:val="21"/>
              </w:rPr>
            </w:pPr>
          </w:p>
        </w:tc>
        <w:tc>
          <w:tcPr>
            <w:tcW w:w="419" w:type="pct"/>
            <w:vAlign w:val="center"/>
          </w:tcPr>
          <w:p w14:paraId="0303053D">
            <w:pPr>
              <w:adjustRightInd w:val="0"/>
              <w:spacing w:line="360" w:lineRule="auto"/>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4</w:t>
            </w:r>
            <w:r>
              <w:rPr>
                <w:rFonts w:hint="eastAsia" w:ascii="Times New Roman" w:hAnsi="Times New Roman" w:eastAsia="仿宋" w:cs="Times New Roman"/>
                <w:color w:val="000000"/>
                <w:szCs w:val="21"/>
                <w:lang w:val="en-US" w:eastAsia="zh-CN"/>
              </w:rPr>
              <w:t>5</w:t>
            </w:r>
            <w:r>
              <w:rPr>
                <w:rFonts w:ascii="Times New Roman" w:hAnsi="Times New Roman" w:eastAsia="仿宋" w:cs="Times New Roman"/>
                <w:color w:val="000000"/>
                <w:szCs w:val="21"/>
              </w:rPr>
              <w:t>分</w:t>
            </w:r>
          </w:p>
        </w:tc>
        <w:tc>
          <w:tcPr>
            <w:tcW w:w="3079" w:type="pct"/>
            <w:vAlign w:val="center"/>
          </w:tcPr>
          <w:p w14:paraId="47A3F140">
            <w:pPr>
              <w:spacing w:line="360" w:lineRule="exact"/>
              <w:ind w:firstLine="420" w:firstLineChars="200"/>
              <w:rPr>
                <w:rFonts w:ascii="Times New Roman" w:hAnsi="Times New Roman" w:eastAsia="仿宋" w:cs="Times New Roman"/>
                <w:color w:val="000000"/>
                <w:szCs w:val="21"/>
              </w:rPr>
            </w:pPr>
            <w:r>
              <w:rPr>
                <w:rFonts w:ascii="Times New Roman" w:hAnsi="Times New Roman" w:eastAsia="仿宋" w:cs="Times New Roman"/>
                <w:color w:val="000000"/>
                <w:szCs w:val="21"/>
              </w:rPr>
              <w:t>根据供应商针对本项目提供的项目实施方案（①对项目的理解；②对项目的重难点分析；③对项目的工作内容认识；④各项工作流程及时间进度安排；⑤成果审核校对移交保障措施；⑥质量保障措施；⑦安全保障措施；⑧后勤保障措施⑨培训方案</w:t>
            </w:r>
            <w:r>
              <w:rPr>
                <w:rFonts w:hint="eastAsia" w:ascii="Times New Roman" w:hAnsi="Times New Roman" w:eastAsia="仿宋" w:cs="Times New Roman"/>
                <w:color w:val="000000"/>
                <w:szCs w:val="21"/>
              </w:rPr>
              <w:t>⑩方案亮点（如手绘地图设计、路线规划创新、用户体验优化方面）</w:t>
            </w:r>
            <w:r>
              <w:rPr>
                <w:rFonts w:ascii="Times New Roman" w:hAnsi="Times New Roman" w:eastAsia="仿宋" w:cs="Times New Roman"/>
                <w:color w:val="000000"/>
                <w:szCs w:val="21"/>
              </w:rPr>
              <w:t>进行综合评审</w:t>
            </w:r>
            <w:r>
              <w:rPr>
                <w:rFonts w:hint="eastAsia" w:ascii="Times New Roman" w:hAnsi="Times New Roman" w:eastAsia="仿宋" w:cs="Times New Roman"/>
                <w:color w:val="000000"/>
                <w:szCs w:val="21"/>
              </w:rPr>
              <w:t>。</w:t>
            </w:r>
          </w:p>
          <w:p w14:paraId="4EF16A89">
            <w:pPr>
              <w:spacing w:line="360" w:lineRule="exact"/>
              <w:ind w:firstLine="420" w:firstLineChars="200"/>
              <w:rPr>
                <w:rFonts w:ascii="Times New Roman" w:hAnsi="Times New Roman" w:eastAsia="仿宋" w:cs="Times New Roman"/>
                <w:color w:val="000000"/>
                <w:szCs w:val="21"/>
              </w:rPr>
            </w:pPr>
            <w:r>
              <w:rPr>
                <w:rFonts w:hint="eastAsia" w:ascii="Times New Roman" w:hAnsi="Times New Roman" w:eastAsia="仿宋" w:cs="Times New Roman"/>
                <w:color w:val="000000"/>
                <w:szCs w:val="21"/>
              </w:rPr>
              <w:t>包含以上10项所有内容得4</w:t>
            </w:r>
            <w:r>
              <w:rPr>
                <w:rFonts w:hint="eastAsia" w:ascii="Times New Roman" w:hAnsi="Times New Roman" w:eastAsia="仿宋" w:cs="Times New Roman"/>
                <w:color w:val="000000"/>
                <w:szCs w:val="21"/>
                <w:lang w:val="en-US" w:eastAsia="zh-CN"/>
              </w:rPr>
              <w:t>5</w:t>
            </w:r>
            <w:r>
              <w:rPr>
                <w:rFonts w:hint="eastAsia" w:ascii="Times New Roman" w:hAnsi="Times New Roman" w:eastAsia="仿宋" w:cs="Times New Roman"/>
                <w:color w:val="000000"/>
                <w:szCs w:val="21"/>
              </w:rPr>
              <w:t>分；每缺一项扣4.</w:t>
            </w:r>
            <w:r>
              <w:rPr>
                <w:rFonts w:hint="eastAsia" w:ascii="Times New Roman" w:hAnsi="Times New Roman" w:eastAsia="仿宋" w:cs="Times New Roman"/>
                <w:color w:val="000000"/>
                <w:szCs w:val="21"/>
                <w:lang w:val="en-US" w:eastAsia="zh-CN"/>
              </w:rPr>
              <w:t>5</w:t>
            </w:r>
            <w:r>
              <w:rPr>
                <w:rFonts w:hint="eastAsia" w:ascii="Times New Roman" w:hAnsi="Times New Roman" w:eastAsia="仿宋" w:cs="Times New Roman"/>
                <w:color w:val="000000"/>
                <w:szCs w:val="21"/>
              </w:rPr>
              <w:t>分，每有一处内容有缺陷的扣1.5分，扣完为止。</w:t>
            </w:r>
          </w:p>
          <w:p w14:paraId="41EA0931">
            <w:pPr>
              <w:spacing w:line="360" w:lineRule="exact"/>
              <w:ind w:firstLine="420" w:firstLineChars="200"/>
              <w:rPr>
                <w:rFonts w:ascii="Times New Roman" w:hAnsi="Times New Roman" w:eastAsia="仿宋" w:cs="Times New Roman"/>
                <w:color w:val="000000"/>
                <w:szCs w:val="21"/>
              </w:rPr>
            </w:pPr>
            <w:r>
              <w:rPr>
                <w:rFonts w:ascii="Times New Roman" w:hAnsi="Times New Roman" w:eastAsia="仿宋" w:cs="Times New Roman"/>
                <w:color w:val="000000"/>
                <w:szCs w:val="21"/>
              </w:rPr>
              <w:t>注：“缺陷”是指：供应商所提供方案内容与本项目采购需求不符或无关；引用的或适用的法律法规、标准（方法）或者其他规范性文件错误或失效；只有标题而无具体内容；照搬采购文件内容且未作出进一步描述；项目名称错误；地点区域错误；方案存在逻辑不清、脱离实际、套用无关内容或原理错误等问题，导致其不具备合理性与可行性。</w:t>
            </w:r>
          </w:p>
        </w:tc>
        <w:tc>
          <w:tcPr>
            <w:tcW w:w="590" w:type="pct"/>
            <w:vAlign w:val="center"/>
          </w:tcPr>
          <w:p w14:paraId="6526FA20">
            <w:pPr>
              <w:adjustRightInd w:val="0"/>
              <w:spacing w:line="360" w:lineRule="auto"/>
              <w:jc w:val="center"/>
              <w:rPr>
                <w:rFonts w:ascii="Times New Roman" w:hAnsi="Times New Roman" w:cs="Times New Roman"/>
                <w:sz w:val="24"/>
              </w:rPr>
            </w:pPr>
            <w:r>
              <w:rPr>
                <w:rFonts w:hint="eastAsia" w:ascii="Times New Roman" w:hAnsi="Times New Roman" w:eastAsia="仿宋" w:cs="Times New Roman"/>
                <w:color w:val="000000"/>
                <w:szCs w:val="21"/>
              </w:rPr>
              <w:t>主观评分因素</w:t>
            </w:r>
          </w:p>
        </w:tc>
      </w:tr>
      <w:tr w14:paraId="5810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26" w:type="pct"/>
            <w:vAlign w:val="center"/>
          </w:tcPr>
          <w:p w14:paraId="49565200">
            <w:pPr>
              <w:jc w:val="center"/>
              <w:rPr>
                <w:rFonts w:ascii="Times New Roman" w:hAnsi="Times New Roman" w:eastAsia="仿宋" w:cs="Times New Roman"/>
                <w:color w:val="000000"/>
                <w:szCs w:val="21"/>
              </w:rPr>
            </w:pPr>
            <w:r>
              <w:rPr>
                <w:rFonts w:hint="eastAsia" w:ascii="Times New Roman" w:hAnsi="Times New Roman" w:eastAsia="仿宋" w:cs="Times New Roman"/>
                <w:color w:val="000000"/>
                <w:szCs w:val="21"/>
              </w:rPr>
              <w:t>4</w:t>
            </w:r>
          </w:p>
        </w:tc>
        <w:tc>
          <w:tcPr>
            <w:tcW w:w="585" w:type="pct"/>
            <w:vAlign w:val="center"/>
          </w:tcPr>
          <w:p w14:paraId="2EA7EFBD">
            <w:pPr>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后续服务方案8％</w:t>
            </w:r>
          </w:p>
        </w:tc>
        <w:tc>
          <w:tcPr>
            <w:tcW w:w="419" w:type="pct"/>
            <w:vAlign w:val="center"/>
          </w:tcPr>
          <w:p w14:paraId="19010769">
            <w:pPr>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8分</w:t>
            </w:r>
          </w:p>
        </w:tc>
        <w:tc>
          <w:tcPr>
            <w:tcW w:w="3079" w:type="pct"/>
            <w:vAlign w:val="center"/>
          </w:tcPr>
          <w:p w14:paraId="7960A27E">
            <w:pPr>
              <w:ind w:firstLine="420" w:firstLineChars="200"/>
              <w:rPr>
                <w:rFonts w:ascii="Times New Roman" w:hAnsi="Times New Roman" w:eastAsia="仿宋" w:cs="Times New Roman"/>
                <w:color w:val="000000"/>
                <w:szCs w:val="21"/>
              </w:rPr>
            </w:pPr>
            <w:r>
              <w:rPr>
                <w:rFonts w:ascii="Times New Roman" w:hAnsi="Times New Roman" w:eastAsia="仿宋" w:cs="Times New Roman"/>
                <w:color w:val="000000"/>
                <w:szCs w:val="21"/>
              </w:rPr>
              <w:t>根据供应商针对本项目提供的项目后续服务方案（①服务人员配置及分工；②后续服务内容、响应时间及服务质量保障措施</w:t>
            </w:r>
            <w:r>
              <w:rPr>
                <w:rFonts w:hint="eastAsia" w:ascii="Times New Roman" w:hAnsi="Times New Roman" w:eastAsia="仿宋" w:cs="Times New Roman"/>
                <w:color w:val="000000"/>
                <w:szCs w:val="21"/>
              </w:rPr>
              <w:t>）</w:t>
            </w:r>
            <w:r>
              <w:rPr>
                <w:rFonts w:ascii="Times New Roman" w:hAnsi="Times New Roman" w:eastAsia="仿宋" w:cs="Times New Roman"/>
                <w:color w:val="000000"/>
                <w:szCs w:val="21"/>
              </w:rPr>
              <w:t>进行综合评审：</w:t>
            </w:r>
          </w:p>
          <w:p w14:paraId="1E8B7DDF">
            <w:pPr>
              <w:ind w:firstLine="420" w:firstLineChars="200"/>
              <w:rPr>
                <w:rFonts w:ascii="Times New Roman" w:hAnsi="Times New Roman" w:eastAsia="仿宋" w:cs="Times New Roman"/>
                <w:color w:val="000000"/>
                <w:szCs w:val="21"/>
              </w:rPr>
            </w:pPr>
            <w:r>
              <w:rPr>
                <w:rFonts w:ascii="Times New Roman" w:hAnsi="Times New Roman" w:eastAsia="仿宋" w:cs="Times New Roman"/>
                <w:color w:val="000000"/>
                <w:szCs w:val="21"/>
              </w:rPr>
              <w:t>上述内容思路清晰，符合本项目需求，描述详尽且有利于项目实施的得8分，每有一项缺项、漏项的扣4分；每有一项有缺陷或不满足实际情况的扣1分，直至扣完为止。</w:t>
            </w:r>
          </w:p>
          <w:p w14:paraId="3E4D72DB">
            <w:pPr>
              <w:pStyle w:val="6"/>
              <w:ind w:firstLine="420" w:firstLineChars="200"/>
              <w:jc w:val="both"/>
              <w:rPr>
                <w:rFonts w:ascii="Times New Roman" w:hAnsi="Times New Roman" w:eastAsia="仿宋" w:cs="Times New Roman"/>
                <w:color w:val="000000"/>
                <w:szCs w:val="21"/>
              </w:rPr>
            </w:pPr>
            <w:r>
              <w:rPr>
                <w:rFonts w:ascii="Times New Roman" w:hAnsi="Times New Roman" w:eastAsia="仿宋" w:cs="Times New Roman"/>
                <w:color w:val="000000"/>
                <w:szCs w:val="21"/>
              </w:rPr>
              <w:t>注：</w:t>
            </w:r>
            <w:r>
              <w:rPr>
                <w:rFonts w:hint="eastAsia" w:ascii="Times New Roman" w:hAnsi="Times New Roman" w:eastAsia="仿宋" w:cs="Times New Roman"/>
                <w:color w:val="000000"/>
                <w:szCs w:val="21"/>
              </w:rPr>
              <w:t>“缺陷”是指：供应商所提供方案内容与本项目采购需求不符或无关；引用的或适用的法律法规、标准（方法）或者其他规范性文件错误或失效；只有标题而无具体内容；照搬采购文件内容且未作出进一步描述；项目名称错误；地点区域错误；方案存在逻辑不清、脱离实际、套用无关内容或原理错误等问题，导致其不具备合理性与可行性。</w:t>
            </w:r>
          </w:p>
        </w:tc>
        <w:tc>
          <w:tcPr>
            <w:tcW w:w="590" w:type="pct"/>
            <w:vAlign w:val="center"/>
          </w:tcPr>
          <w:p w14:paraId="509F5176">
            <w:pPr>
              <w:adjustRightInd w:val="0"/>
              <w:spacing w:line="360" w:lineRule="auto"/>
              <w:jc w:val="center"/>
              <w:rPr>
                <w:rFonts w:ascii="Times New Roman" w:hAnsi="Times New Roman" w:cs="Times New Roman"/>
                <w:sz w:val="24"/>
                <w:szCs w:val="24"/>
              </w:rPr>
            </w:pPr>
            <w:r>
              <w:rPr>
                <w:rFonts w:hint="eastAsia" w:ascii="Times New Roman" w:hAnsi="Times New Roman" w:eastAsia="仿宋" w:cs="Times New Roman"/>
                <w:color w:val="000000"/>
                <w:szCs w:val="21"/>
              </w:rPr>
              <w:t>主观评分因素</w:t>
            </w:r>
          </w:p>
        </w:tc>
      </w:tr>
      <w:tr w14:paraId="401B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326" w:type="pct"/>
            <w:vAlign w:val="center"/>
          </w:tcPr>
          <w:p w14:paraId="74B8A86A">
            <w:pPr>
              <w:ind w:firstLine="210" w:firstLineChars="100"/>
              <w:rPr>
                <w:rFonts w:ascii="Times New Roman" w:hAnsi="Times New Roman" w:eastAsia="仿宋" w:cs="Times New Roman"/>
                <w:color w:val="000000"/>
                <w:szCs w:val="21"/>
              </w:rPr>
            </w:pPr>
            <w:r>
              <w:rPr>
                <w:rFonts w:ascii="Times New Roman" w:hAnsi="Times New Roman" w:eastAsia="仿宋" w:cs="Times New Roman"/>
                <w:color w:val="000000"/>
                <w:szCs w:val="21"/>
              </w:rPr>
              <w:t>4</w:t>
            </w:r>
          </w:p>
        </w:tc>
        <w:tc>
          <w:tcPr>
            <w:tcW w:w="585" w:type="pct"/>
            <w:vAlign w:val="center"/>
          </w:tcPr>
          <w:p w14:paraId="03555CE9">
            <w:pPr>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人员配置24%</w:t>
            </w:r>
          </w:p>
        </w:tc>
        <w:tc>
          <w:tcPr>
            <w:tcW w:w="419" w:type="pct"/>
            <w:vAlign w:val="center"/>
          </w:tcPr>
          <w:p w14:paraId="2B3525D0">
            <w:pPr>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24分</w:t>
            </w:r>
          </w:p>
        </w:tc>
        <w:tc>
          <w:tcPr>
            <w:tcW w:w="3079" w:type="pct"/>
            <w:vAlign w:val="center"/>
          </w:tcPr>
          <w:p w14:paraId="1AA6D353">
            <w:pPr>
              <w:ind w:firstLine="420" w:firstLineChars="200"/>
              <w:rPr>
                <w:rFonts w:ascii="Times New Roman" w:hAnsi="Times New Roman" w:eastAsia="仿宋" w:cs="Times New Roman"/>
              </w:rPr>
            </w:pPr>
            <w:r>
              <w:rPr>
                <w:rFonts w:ascii="Times New Roman" w:hAnsi="Times New Roman" w:eastAsia="仿宋" w:cs="Times New Roman"/>
              </w:rPr>
              <w:t>1.项目负责人（8分）</w:t>
            </w:r>
          </w:p>
          <w:p w14:paraId="28E9E234">
            <w:pPr>
              <w:ind w:firstLine="420" w:firstLineChars="200"/>
              <w:rPr>
                <w:rFonts w:ascii="Times New Roman" w:hAnsi="Times New Roman" w:eastAsia="仿宋" w:cs="Times New Roman"/>
              </w:rPr>
            </w:pPr>
            <w:r>
              <w:rPr>
                <w:rFonts w:ascii="Times New Roman" w:hAnsi="Times New Roman" w:eastAsia="仿宋" w:cs="Times New Roman"/>
              </w:rPr>
              <w:t>①资格与学历（2分）：具备信息系统项目管理师（高级）或PMP证书，得1分；具有计算机、软件工程、地理信息等相关专业本科及以上学历，得1分。本项最高得2分。</w:t>
            </w:r>
          </w:p>
          <w:p w14:paraId="2B096C20">
            <w:pPr>
              <w:ind w:firstLine="420" w:firstLineChars="200"/>
              <w:rPr>
                <w:rFonts w:ascii="Times New Roman" w:hAnsi="Times New Roman" w:eastAsia="仿宋" w:cs="Times New Roman"/>
              </w:rPr>
            </w:pPr>
            <w:r>
              <w:rPr>
                <w:rFonts w:ascii="Times New Roman" w:hAnsi="Times New Roman" w:eastAsia="仿宋" w:cs="Times New Roman"/>
              </w:rPr>
              <w:t>②项目业绩（4分）：项目负责人本人作为项目负责人，近3年已完成的景区智慧导览系统或景区信息化</w:t>
            </w:r>
            <w:r>
              <w:rPr>
                <w:rFonts w:hint="eastAsia" w:ascii="Times New Roman" w:hAnsi="Times New Roman" w:eastAsia="仿宋" w:cs="Times New Roman"/>
              </w:rPr>
              <w:t>建设</w:t>
            </w:r>
            <w:r>
              <w:rPr>
                <w:rFonts w:ascii="Times New Roman" w:hAnsi="Times New Roman" w:eastAsia="仿宋" w:cs="Times New Roman"/>
              </w:rPr>
              <w:t>同类项目，每提供1个有效业绩得2分。本项最高得4分。</w:t>
            </w:r>
          </w:p>
          <w:p w14:paraId="1A3AE8BC">
            <w:pPr>
              <w:ind w:firstLine="420" w:firstLineChars="200"/>
              <w:rPr>
                <w:rFonts w:ascii="Times New Roman" w:hAnsi="Times New Roman" w:eastAsia="仿宋" w:cs="Times New Roman"/>
              </w:rPr>
            </w:pPr>
            <w:r>
              <w:rPr>
                <w:rFonts w:ascii="Times New Roman" w:hAnsi="Times New Roman" w:eastAsia="仿宋" w:cs="Times New Roman"/>
              </w:rPr>
              <w:t>③从业经验（2分）：项目负责人具备景区智慧导览或信息系统建设相关项目管理经验，累计满5年及以上得2分；满3年（含）不足5年得1分；3年以下不得分。本项最高得2分。</w:t>
            </w:r>
          </w:p>
          <w:p w14:paraId="1F995EAF">
            <w:pPr>
              <w:ind w:firstLine="420" w:firstLineChars="200"/>
              <w:rPr>
                <w:rFonts w:ascii="Times New Roman" w:hAnsi="Times New Roman" w:eastAsia="仿宋" w:cs="Times New Roman"/>
              </w:rPr>
            </w:pPr>
            <w:r>
              <w:rPr>
                <w:rFonts w:ascii="Times New Roman" w:hAnsi="Times New Roman" w:eastAsia="仿宋" w:cs="Times New Roman"/>
              </w:rPr>
              <w:t>2.技术负责人（5分）：</w:t>
            </w:r>
          </w:p>
          <w:p w14:paraId="37A33583">
            <w:pPr>
              <w:ind w:firstLine="420" w:firstLineChars="200"/>
              <w:rPr>
                <w:rFonts w:ascii="Times New Roman" w:hAnsi="Times New Roman" w:eastAsia="仿宋" w:cs="Times New Roman"/>
              </w:rPr>
            </w:pPr>
            <w:r>
              <w:rPr>
                <w:rFonts w:ascii="Times New Roman" w:hAnsi="Times New Roman" w:eastAsia="仿宋" w:cs="Times New Roman"/>
              </w:rPr>
              <w:t>①职称与学历（2分）：具备系统架构设计师（高级）或信息系统项目管理师（高级），得1分；具有计算机、软件工程等相关专业本科及以上学历，得1分，本项最高得2分。</w:t>
            </w:r>
          </w:p>
          <w:p w14:paraId="78431D4A">
            <w:pPr>
              <w:ind w:firstLine="420" w:firstLineChars="200"/>
              <w:rPr>
                <w:rFonts w:ascii="Times New Roman" w:hAnsi="Times New Roman" w:eastAsia="仿宋" w:cs="Times New Roman"/>
              </w:rPr>
            </w:pPr>
            <w:r>
              <w:rPr>
                <w:rFonts w:ascii="Times New Roman" w:hAnsi="Times New Roman" w:eastAsia="仿宋" w:cs="Times New Roman"/>
              </w:rPr>
              <w:t>②技术能力（3分）：具有智慧导览系统、电子地图应用或GIS系统开发等项目经验，每提供1项独立项目经验得1分。本项最高得3分。</w:t>
            </w:r>
          </w:p>
          <w:p w14:paraId="22CA2182">
            <w:pPr>
              <w:ind w:firstLine="420" w:firstLineChars="200"/>
              <w:rPr>
                <w:rFonts w:ascii="Times New Roman" w:hAnsi="Times New Roman" w:eastAsia="仿宋" w:cs="Times New Roman"/>
              </w:rPr>
            </w:pPr>
            <w:r>
              <w:rPr>
                <w:rFonts w:ascii="Times New Roman" w:hAnsi="Times New Roman" w:eastAsia="仿宋" w:cs="Times New Roman"/>
              </w:rPr>
              <w:t>3.团队人员配置：</w:t>
            </w:r>
          </w:p>
          <w:p w14:paraId="4E453C89">
            <w:pPr>
              <w:ind w:firstLine="420" w:firstLineChars="200"/>
              <w:rPr>
                <w:rFonts w:ascii="Times New Roman" w:hAnsi="Times New Roman" w:eastAsia="仿宋" w:cs="Times New Roman"/>
              </w:rPr>
            </w:pPr>
            <w:r>
              <w:rPr>
                <w:rFonts w:ascii="Times New Roman" w:hAnsi="Times New Roman" w:eastAsia="仿宋" w:cs="Times New Roman"/>
              </w:rPr>
              <w:t>（1）岗位经验（6分）：核心团队成员（不含项目负责人、技术负责人）中，具有前端/移动端开发、后端开发、UI设计、智慧导览系统开发等相关经验，每提供1项经验得1.5分，同一人可累计计分。本项最高得6分。</w:t>
            </w:r>
          </w:p>
          <w:p w14:paraId="7286C9E1">
            <w:pPr>
              <w:ind w:firstLine="420" w:firstLineChars="200"/>
              <w:rPr>
                <w:rFonts w:ascii="Times New Roman" w:hAnsi="Times New Roman" w:eastAsia="仿宋" w:cs="Times New Roman"/>
              </w:rPr>
            </w:pPr>
            <w:r>
              <w:rPr>
                <w:rFonts w:ascii="Times New Roman" w:hAnsi="Times New Roman" w:eastAsia="仿宋" w:cs="Times New Roman"/>
              </w:rPr>
              <w:t>（2）专业背景（5分）：团队成员（不含项目负责人、技术负责人）中具备计算机、软件工程、地理信息等相关专业本科及以上学历的人员，每1名得1分，本项最高得5分。</w:t>
            </w:r>
          </w:p>
          <w:p w14:paraId="6E0274AA">
            <w:pPr>
              <w:rPr>
                <w:rFonts w:ascii="Times New Roman" w:hAnsi="Times New Roman" w:eastAsia="仿宋" w:cs="Times New Roman"/>
              </w:rPr>
            </w:pPr>
          </w:p>
        </w:tc>
        <w:tc>
          <w:tcPr>
            <w:tcW w:w="590" w:type="pct"/>
            <w:vAlign w:val="center"/>
          </w:tcPr>
          <w:p w14:paraId="3CA00C7E">
            <w:pPr>
              <w:adjustRightInd w:val="0"/>
              <w:spacing w:line="360" w:lineRule="auto"/>
              <w:jc w:val="center"/>
              <w:rPr>
                <w:rFonts w:ascii="Times New Roman" w:hAnsi="Times New Roman" w:cs="Times New Roman"/>
                <w:sz w:val="24"/>
              </w:rPr>
            </w:pPr>
            <w:r>
              <w:rPr>
                <w:rFonts w:hint="eastAsia" w:ascii="Times New Roman" w:hAnsi="Times New Roman" w:eastAsia="仿宋" w:cs="Times New Roman"/>
                <w:color w:val="000000"/>
                <w:szCs w:val="21"/>
              </w:rPr>
              <w:t>客观评分因素</w:t>
            </w:r>
          </w:p>
        </w:tc>
      </w:tr>
      <w:tr w14:paraId="3541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326" w:type="pct"/>
            <w:vAlign w:val="center"/>
          </w:tcPr>
          <w:p w14:paraId="1E6793E1">
            <w:pPr>
              <w:ind w:firstLine="210" w:firstLineChars="100"/>
              <w:rPr>
                <w:rFonts w:ascii="Times New Roman" w:hAnsi="Times New Roman" w:eastAsia="仿宋" w:cs="Times New Roman"/>
                <w:color w:val="000000"/>
                <w:szCs w:val="21"/>
              </w:rPr>
            </w:pPr>
            <w:r>
              <w:rPr>
                <w:rFonts w:ascii="Times New Roman" w:hAnsi="Times New Roman" w:eastAsia="仿宋" w:cs="Times New Roman"/>
                <w:color w:val="000000"/>
                <w:szCs w:val="21"/>
              </w:rPr>
              <w:t>5</w:t>
            </w:r>
          </w:p>
        </w:tc>
        <w:tc>
          <w:tcPr>
            <w:tcW w:w="585" w:type="pct"/>
            <w:vAlign w:val="center"/>
          </w:tcPr>
          <w:p w14:paraId="2712E547">
            <w:pPr>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类似业绩</w:t>
            </w:r>
            <w:r>
              <w:rPr>
                <w:rFonts w:hint="eastAsia" w:ascii="Times New Roman" w:hAnsi="Times New Roman" w:eastAsia="仿宋" w:cs="Times New Roman"/>
                <w:color w:val="000000"/>
                <w:szCs w:val="21"/>
                <w:lang w:val="en-US" w:eastAsia="zh-CN"/>
              </w:rPr>
              <w:t>8</w:t>
            </w:r>
            <w:r>
              <w:rPr>
                <w:rFonts w:ascii="Times New Roman" w:hAnsi="Times New Roman" w:eastAsia="仿宋" w:cs="Times New Roman"/>
                <w:color w:val="000000"/>
                <w:szCs w:val="21"/>
              </w:rPr>
              <w:t>%</w:t>
            </w:r>
          </w:p>
        </w:tc>
        <w:tc>
          <w:tcPr>
            <w:tcW w:w="419" w:type="pct"/>
            <w:vAlign w:val="center"/>
          </w:tcPr>
          <w:p w14:paraId="51E88231">
            <w:pPr>
              <w:jc w:val="center"/>
              <w:rPr>
                <w:rFonts w:ascii="Times New Roman" w:hAnsi="Times New Roman" w:eastAsia="仿宋" w:cs="Times New Roman"/>
                <w:color w:val="000000"/>
                <w:szCs w:val="21"/>
              </w:rPr>
            </w:pPr>
            <w:r>
              <w:rPr>
                <w:rFonts w:hint="eastAsia" w:ascii="Times New Roman" w:hAnsi="Times New Roman" w:eastAsia="仿宋" w:cs="Times New Roman"/>
                <w:color w:val="000000"/>
                <w:szCs w:val="21"/>
                <w:lang w:val="en-US" w:eastAsia="zh-CN"/>
              </w:rPr>
              <w:t>8</w:t>
            </w:r>
            <w:r>
              <w:rPr>
                <w:rFonts w:ascii="Times New Roman" w:hAnsi="Times New Roman" w:eastAsia="仿宋" w:cs="Times New Roman"/>
                <w:color w:val="000000"/>
                <w:szCs w:val="21"/>
              </w:rPr>
              <w:t>分</w:t>
            </w:r>
          </w:p>
        </w:tc>
        <w:tc>
          <w:tcPr>
            <w:tcW w:w="3079" w:type="pct"/>
            <w:vAlign w:val="center"/>
          </w:tcPr>
          <w:p w14:paraId="1B92DEFD">
            <w:pPr>
              <w:rPr>
                <w:rFonts w:ascii="Times New Roman" w:hAnsi="Times New Roman" w:eastAsia="仿宋" w:cs="Times New Roman"/>
                <w:color w:val="000000"/>
                <w:szCs w:val="21"/>
              </w:rPr>
            </w:pPr>
            <w:r>
              <w:rPr>
                <w:rFonts w:ascii="Times New Roman" w:hAnsi="Times New Roman" w:eastAsia="仿宋" w:cs="Times New Roman"/>
                <w:color w:val="000000"/>
                <w:szCs w:val="21"/>
              </w:rPr>
              <w:t>自2023年1月1日以来，供应商每提供1项智慧导览系统、电子导览地图或景区信息化类似项目业绩得2分，本项最高得</w:t>
            </w:r>
            <w:r>
              <w:rPr>
                <w:rFonts w:hint="eastAsia" w:ascii="Times New Roman" w:hAnsi="Times New Roman" w:eastAsia="仿宋" w:cs="Times New Roman"/>
                <w:color w:val="000000"/>
                <w:szCs w:val="21"/>
                <w:lang w:val="en-US" w:eastAsia="zh-CN"/>
              </w:rPr>
              <w:t>8</w:t>
            </w:r>
            <w:r>
              <w:rPr>
                <w:rFonts w:ascii="Times New Roman" w:hAnsi="Times New Roman" w:eastAsia="仿宋" w:cs="Times New Roman"/>
                <w:color w:val="000000"/>
                <w:szCs w:val="21"/>
              </w:rPr>
              <w:t>分。</w:t>
            </w:r>
          </w:p>
          <w:p w14:paraId="0DF185EC">
            <w:pPr>
              <w:rPr>
                <w:rFonts w:ascii="Times New Roman" w:hAnsi="Times New Roman" w:eastAsia="仿宋" w:cs="Times New Roman"/>
                <w:color w:val="000000"/>
                <w:szCs w:val="21"/>
              </w:rPr>
            </w:pPr>
            <w:r>
              <w:rPr>
                <w:rFonts w:ascii="Times New Roman" w:hAnsi="Times New Roman" w:eastAsia="仿宋" w:cs="Times New Roman"/>
                <w:color w:val="000000"/>
                <w:szCs w:val="21"/>
              </w:rPr>
              <w:t>注：须提供中标通知书或合同关键页（包括封面、项目信息页及签字盖章页）的复印件并加盖供应商公章，业绩时间以合同签订时间或合同载明的履约时间为准，中标通知书以落款时间为准。未提供或材料不全的不得分。</w:t>
            </w:r>
          </w:p>
        </w:tc>
        <w:tc>
          <w:tcPr>
            <w:tcW w:w="590" w:type="pct"/>
            <w:vAlign w:val="center"/>
          </w:tcPr>
          <w:p w14:paraId="6537784F">
            <w:pPr>
              <w:jc w:val="center"/>
              <w:rPr>
                <w:rFonts w:ascii="Times New Roman" w:hAnsi="Times New Roman" w:cs="Times New Roman"/>
                <w:sz w:val="24"/>
              </w:rPr>
            </w:pPr>
            <w:r>
              <w:rPr>
                <w:rFonts w:hint="eastAsia" w:ascii="Times New Roman" w:hAnsi="Times New Roman" w:eastAsia="仿宋" w:cs="Times New Roman"/>
                <w:color w:val="000000"/>
                <w:szCs w:val="21"/>
              </w:rPr>
              <w:t>客观评分因素</w:t>
            </w:r>
          </w:p>
        </w:tc>
      </w:tr>
    </w:tbl>
    <w:p w14:paraId="22845FB4">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p w14:paraId="32AB9F57">
      <w:pPr>
        <w:ind w:firstLine="480"/>
        <w:jc w:val="left"/>
        <w:rPr>
          <w:rFonts w:ascii="Times New Roman" w:hAnsi="Times New Roman" w:eastAsia="仿宋" w:cs="Times New Roman"/>
          <w:sz w:val="24"/>
        </w:rPr>
      </w:pPr>
    </w:p>
    <w:p w14:paraId="50B0B2F3">
      <w:pPr>
        <w:ind w:firstLine="480"/>
        <w:jc w:val="left"/>
        <w:rPr>
          <w:rFonts w:ascii="Times New Roman" w:hAnsi="Times New Roman" w:eastAsia="仿宋" w:cs="Times New Roman"/>
          <w:sz w:val="24"/>
        </w:rPr>
      </w:pPr>
    </w:p>
    <w:p w14:paraId="35A7A811">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54695502">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21449F9A">
      <w:pPr>
        <w:tabs>
          <w:tab w:val="left" w:pos="851"/>
        </w:tabs>
        <w:spacing w:line="401" w:lineRule="auto"/>
        <w:ind w:firstLine="482"/>
        <w:outlineLvl w:val="0"/>
        <w:rPr>
          <w:rFonts w:ascii="Times New Roman" w:hAnsi="Times New Roman" w:eastAsia="仿宋" w:cs="Times New Roman"/>
          <w:b/>
          <w:sz w:val="24"/>
        </w:rPr>
      </w:pPr>
      <w:bookmarkStart w:id="263" w:name="_Toc30258"/>
      <w:bookmarkStart w:id="264" w:name="_Toc14607"/>
      <w:bookmarkStart w:id="265" w:name="_Toc5506"/>
      <w:bookmarkStart w:id="266" w:name="_Toc1204"/>
      <w:r>
        <w:rPr>
          <w:rFonts w:ascii="Times New Roman" w:hAnsi="Times New Roman" w:eastAsia="仿宋" w:cs="Times New Roman"/>
          <w:b/>
          <w:sz w:val="24"/>
        </w:rPr>
        <w:t>4.磋商纪律及注意事项</w:t>
      </w:r>
      <w:bookmarkEnd w:id="263"/>
      <w:bookmarkEnd w:id="264"/>
      <w:bookmarkEnd w:id="265"/>
      <w:bookmarkEnd w:id="266"/>
    </w:p>
    <w:p w14:paraId="33472DE0">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5817B79E">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04A91B21">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1FFBC7C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3EA9CEB1">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76EA14F">
      <w:pPr>
        <w:tabs>
          <w:tab w:val="left" w:pos="7665"/>
        </w:tabs>
        <w:spacing w:line="401" w:lineRule="auto"/>
        <w:ind w:firstLine="480"/>
        <w:outlineLvl w:val="0"/>
        <w:rPr>
          <w:rFonts w:ascii="Times New Roman" w:hAnsi="Times New Roman" w:eastAsia="仿宋" w:cs="Times New Roman"/>
          <w:b/>
          <w:sz w:val="24"/>
        </w:rPr>
      </w:pPr>
      <w:bookmarkStart w:id="267" w:name="_Toc25972"/>
      <w:bookmarkStart w:id="268" w:name="_Toc18701"/>
      <w:bookmarkStart w:id="269" w:name="_Toc30732"/>
      <w:bookmarkStart w:id="270" w:name="_Toc13324"/>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67"/>
      <w:bookmarkEnd w:id="268"/>
      <w:bookmarkEnd w:id="269"/>
      <w:bookmarkEnd w:id="270"/>
    </w:p>
    <w:p w14:paraId="0E4CF2C3">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1D21E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1A37B8C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21A5537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2A31BD88">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5791B050">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556EDA48">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44124C9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54A3076D">
      <w:pPr>
        <w:tabs>
          <w:tab w:val="left" w:pos="7665"/>
        </w:tabs>
        <w:spacing w:line="401" w:lineRule="auto"/>
        <w:ind w:firstLine="482"/>
        <w:outlineLvl w:val="0"/>
        <w:rPr>
          <w:rFonts w:ascii="Times New Roman" w:hAnsi="Times New Roman" w:eastAsia="仿宋" w:cs="Times New Roman"/>
          <w:b/>
          <w:sz w:val="24"/>
        </w:rPr>
      </w:pPr>
      <w:bookmarkStart w:id="271" w:name="_Toc9910"/>
      <w:bookmarkStart w:id="272" w:name="_Toc10699"/>
      <w:bookmarkStart w:id="273" w:name="_Toc2807"/>
      <w:bookmarkStart w:id="274" w:name="_Toc1787"/>
      <w:r>
        <w:rPr>
          <w:rFonts w:ascii="Times New Roman" w:hAnsi="Times New Roman" w:eastAsia="仿宋" w:cs="Times New Roman"/>
          <w:b/>
          <w:sz w:val="24"/>
        </w:rPr>
        <w:t>6.磋商小组在采购活动中应当遵守以下工作纪律：</w:t>
      </w:r>
      <w:bookmarkEnd w:id="271"/>
      <w:bookmarkEnd w:id="272"/>
      <w:bookmarkEnd w:id="273"/>
      <w:bookmarkEnd w:id="274"/>
    </w:p>
    <w:p w14:paraId="15CD05A9">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0E7656B3">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71FC8572">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4DE238EB">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1B4D770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79D75A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407543D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1D3FCDBF">
      <w:pPr>
        <w:tabs>
          <w:tab w:val="left" w:pos="7665"/>
        </w:tabs>
        <w:spacing w:line="560" w:lineRule="exact"/>
        <w:outlineLvl w:val="0"/>
        <w:rPr>
          <w:rFonts w:ascii="Times New Roman" w:hAnsi="Times New Roman" w:eastAsia="仿宋" w:cs="Times New Roman"/>
          <w:b/>
          <w:bCs/>
          <w:sz w:val="36"/>
          <w:szCs w:val="36"/>
        </w:rPr>
      </w:pPr>
      <w:bookmarkStart w:id="275" w:name="_Toc31664"/>
      <w:bookmarkStart w:id="276" w:name="_Toc21951"/>
      <w:bookmarkStart w:id="277" w:name="_Toc31727"/>
      <w:bookmarkStart w:id="278" w:name="_Toc9595"/>
      <w:bookmarkStart w:id="279" w:name="_Toc112053984"/>
      <w:bookmarkStart w:id="280" w:name="_Toc24122"/>
    </w:p>
    <w:p w14:paraId="30F2040E">
      <w:pPr>
        <w:tabs>
          <w:tab w:val="left" w:pos="7665"/>
        </w:tabs>
        <w:spacing w:line="560" w:lineRule="exact"/>
        <w:jc w:val="center"/>
        <w:outlineLvl w:val="0"/>
        <w:rPr>
          <w:rFonts w:ascii="Times New Roman" w:hAnsi="Times New Roman" w:eastAsia="仿宋" w:cs="Times New Roman"/>
          <w:b/>
          <w:bCs/>
          <w:sz w:val="36"/>
          <w:szCs w:val="36"/>
        </w:rPr>
      </w:pPr>
    </w:p>
    <w:p w14:paraId="598DCB98">
      <w:pPr>
        <w:tabs>
          <w:tab w:val="left" w:pos="7665"/>
        </w:tabs>
        <w:spacing w:line="560" w:lineRule="exact"/>
        <w:jc w:val="center"/>
        <w:outlineLvl w:val="0"/>
        <w:rPr>
          <w:rFonts w:ascii="Times New Roman" w:hAnsi="Times New Roman" w:eastAsia="仿宋" w:cs="Times New Roman"/>
          <w:b/>
          <w:bCs/>
          <w:sz w:val="36"/>
          <w:szCs w:val="36"/>
        </w:rPr>
      </w:pPr>
    </w:p>
    <w:p w14:paraId="5F4FECC6">
      <w:pPr>
        <w:tabs>
          <w:tab w:val="left" w:pos="7665"/>
        </w:tabs>
        <w:spacing w:line="560" w:lineRule="exact"/>
        <w:jc w:val="center"/>
        <w:outlineLvl w:val="0"/>
        <w:rPr>
          <w:rFonts w:ascii="Times New Roman" w:hAnsi="Times New Roman" w:eastAsia="仿宋" w:cs="Times New Roman"/>
          <w:b/>
          <w:bCs/>
          <w:sz w:val="36"/>
          <w:szCs w:val="36"/>
        </w:rPr>
      </w:pPr>
    </w:p>
    <w:p w14:paraId="175B7C38">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75"/>
      <w:bookmarkEnd w:id="276"/>
      <w:bookmarkEnd w:id="277"/>
      <w:bookmarkEnd w:id="278"/>
      <w:bookmarkEnd w:id="279"/>
      <w:bookmarkEnd w:id="280"/>
    </w:p>
    <w:p w14:paraId="3E44183E">
      <w:pPr>
        <w:spacing w:line="360" w:lineRule="auto"/>
        <w:rPr>
          <w:rFonts w:ascii="Times New Roman" w:hAnsi="Times New Roman" w:eastAsia="仿宋" w:cs="Times New Roman"/>
          <w:b/>
          <w:sz w:val="24"/>
        </w:rPr>
      </w:pPr>
      <w:bookmarkStart w:id="281" w:name="_Toc28475"/>
      <w:r>
        <w:rPr>
          <w:rFonts w:ascii="Times New Roman" w:hAnsi="Times New Roman" w:eastAsia="仿宋" w:cs="Times New Roman"/>
          <w:b/>
          <w:sz w:val="24"/>
        </w:rPr>
        <w:t>合同草案条款</w:t>
      </w:r>
      <w:bookmarkEnd w:id="281"/>
    </w:p>
    <w:p w14:paraId="213CA3D5">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381D9C82">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15BCEB75">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6ADC6CD9">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4186492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6C715F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1174821C">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3EC0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20064C6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21871DA6">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4397AA8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3B37EB7D">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77A0983E">
      <w:pPr>
        <w:autoSpaceDE w:val="0"/>
        <w:autoSpaceDN w:val="0"/>
        <w:snapToGrid w:val="0"/>
        <w:spacing w:line="520" w:lineRule="exact"/>
        <w:ind w:firstLine="609" w:firstLineChars="238"/>
        <w:rPr>
          <w:rFonts w:ascii="Times New Roman" w:hAnsi="Times New Roman" w:eastAsia="仿宋" w:cs="Times New Roman"/>
          <w:spacing w:val="8"/>
          <w:sz w:val="24"/>
        </w:rPr>
      </w:pPr>
    </w:p>
    <w:p w14:paraId="6E2017E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2" w:name="_Toc239568418"/>
      <w:bookmarkStart w:id="283" w:name="_Toc212019594"/>
      <w:bookmarkStart w:id="284" w:name="_Toc185395249"/>
      <w:bookmarkStart w:id="285" w:name="_Toc225244852"/>
      <w:bookmarkStart w:id="286" w:name="_Toc251768862"/>
      <w:bookmarkStart w:id="287" w:name="_Toc247334841"/>
      <w:bookmarkStart w:id="288" w:name="_Toc239233914"/>
      <w:bookmarkStart w:id="289" w:name="_Toc211854449"/>
      <w:bookmarkStart w:id="290" w:name="_Toc211911348"/>
      <w:bookmarkStart w:id="291" w:name="_Toc225654644"/>
      <w:bookmarkStart w:id="292" w:name="_Toc232492928"/>
      <w:bookmarkStart w:id="293" w:name="_Toc282696226"/>
      <w:bookmarkStart w:id="294" w:name="_Toc225670751"/>
      <w:bookmarkStart w:id="295" w:name="_Toc237145406"/>
      <w:bookmarkStart w:id="296" w:name="_Toc241833903"/>
      <w:bookmarkStart w:id="297" w:name="_Toc286993786"/>
      <w:bookmarkStart w:id="298" w:name="_Toc283019214"/>
      <w:bookmarkStart w:id="299" w:name="_Toc238984975"/>
      <w:r>
        <w:rPr>
          <w:rFonts w:ascii="Times New Roman" w:hAnsi="Times New Roman" w:eastAsia="仿宋" w:cs="Times New Roman"/>
          <w:b/>
          <w:spacing w:val="8"/>
          <w:sz w:val="24"/>
        </w:rPr>
        <w:t>4. 服务内容与质量标准</w:t>
      </w:r>
    </w:p>
    <w:p w14:paraId="4B05F89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379FB5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1E59D33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208732B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7AB91C4C">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019409D8">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572978E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34F5F80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25BC9F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0846764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0E1A44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0CD92FEC">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6D0A6DE7">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1ACCC5A5">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571070A3">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1A5C0663">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3AD3052B">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6319B9B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7D2E97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46E9F44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63DEE99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7513AFD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535C0EE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8D2F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544599F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5CF8692C">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0DF35E3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4E78BC8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325F5D9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2BA2C2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54C23E0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5ED1A5B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12287CD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6977E0D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246B7432">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1BDB157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5F9CCDB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4A2203F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14:paraId="5BCA7366">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0" w:name="_Toc251768867"/>
      <w:bookmarkStart w:id="301" w:name="_Toc232492933"/>
      <w:bookmarkStart w:id="302" w:name="_Toc239568423"/>
      <w:bookmarkStart w:id="303" w:name="_Toc237145411"/>
      <w:bookmarkStart w:id="304" w:name="_Toc286993792"/>
      <w:bookmarkStart w:id="305" w:name="_Toc238984980"/>
      <w:bookmarkStart w:id="306" w:name="_Toc225654649"/>
      <w:bookmarkStart w:id="307" w:name="_Toc241833908"/>
      <w:bookmarkStart w:id="308" w:name="_Toc185395254"/>
      <w:bookmarkStart w:id="309" w:name="_Toc247334846"/>
      <w:bookmarkStart w:id="310" w:name="_Toc239233919"/>
      <w:bookmarkStart w:id="311" w:name="_Toc225670756"/>
      <w:bookmarkStart w:id="312" w:name="_Toc211854454"/>
      <w:bookmarkStart w:id="313" w:name="_Toc211911353"/>
      <w:bookmarkStart w:id="314" w:name="_Toc212019599"/>
      <w:bookmarkStart w:id="315" w:name="_Toc225244857"/>
      <w:r>
        <w:rPr>
          <w:rFonts w:ascii="Times New Roman" w:hAnsi="Times New Roman" w:eastAsia="仿宋" w:cs="Times New Roman"/>
          <w:b/>
          <w:spacing w:val="8"/>
          <w:sz w:val="24"/>
        </w:rPr>
        <w:t>13. 解决合同纠纷的方式</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249FF33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7B6E3D1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7A8FEA9C">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3DEC7F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5B30735F">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16" w:name="_Toc232492934"/>
      <w:bookmarkStart w:id="317" w:name="_Toc239233920"/>
      <w:bookmarkStart w:id="318" w:name="_Toc286993793"/>
      <w:bookmarkStart w:id="319" w:name="_Toc247334847"/>
      <w:bookmarkStart w:id="320" w:name="_Toc225670757"/>
      <w:bookmarkStart w:id="321" w:name="_Toc282696231"/>
      <w:bookmarkStart w:id="322" w:name="_Toc283019219"/>
      <w:bookmarkStart w:id="323" w:name="_Toc211854455"/>
      <w:bookmarkStart w:id="324" w:name="_Toc241833909"/>
      <w:bookmarkStart w:id="325" w:name="_Toc237145412"/>
      <w:bookmarkStart w:id="326" w:name="_Toc211911354"/>
      <w:bookmarkStart w:id="327" w:name="_Toc238984981"/>
      <w:bookmarkStart w:id="328" w:name="_Toc225244858"/>
      <w:bookmarkStart w:id="329" w:name="_Toc251768868"/>
      <w:bookmarkStart w:id="330" w:name="_Toc185395255"/>
      <w:bookmarkStart w:id="331" w:name="_Toc239568424"/>
      <w:bookmarkStart w:id="332" w:name="_Toc225654650"/>
      <w:bookmarkStart w:id="333" w:name="_Toc212019600"/>
      <w:r>
        <w:rPr>
          <w:rFonts w:ascii="Times New Roman" w:hAnsi="Times New Roman" w:eastAsia="仿宋" w:cs="Times New Roman"/>
          <w:b/>
          <w:spacing w:val="8"/>
          <w:sz w:val="24"/>
        </w:rPr>
        <w:t>14. 合同</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Fonts w:ascii="Times New Roman" w:hAnsi="Times New Roman" w:eastAsia="仿宋" w:cs="Times New Roman"/>
          <w:b/>
          <w:spacing w:val="8"/>
          <w:sz w:val="24"/>
        </w:rPr>
        <w:t>生效及其他</w:t>
      </w:r>
    </w:p>
    <w:p w14:paraId="041656D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50C02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1F3AD319">
      <w:pPr>
        <w:pStyle w:val="32"/>
        <w:spacing w:line="360" w:lineRule="auto"/>
        <w:ind w:firstLine="480"/>
        <w:rPr>
          <w:rFonts w:ascii="Times New Roman" w:hAnsi="Times New Roman" w:eastAsia="仿宋" w:cs="Times New Roman"/>
          <w:sz w:val="24"/>
        </w:rPr>
      </w:pPr>
    </w:p>
    <w:p w14:paraId="7C89578C">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CCF72F2">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C1729A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4E5C7DE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7511D9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2A146BAF">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5C3AE51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22C41FC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34" w:name="_Toc350864527"/>
      <w:bookmarkStart w:id="335" w:name="_Toc349810624"/>
    </w:p>
    <w:bookmarkEnd w:id="334"/>
    <w:bookmarkEnd w:id="335"/>
    <w:p w14:paraId="4C7B20D0">
      <w:pPr>
        <w:rPr>
          <w:rFonts w:ascii="Times New Roman" w:hAnsi="Times New Roman" w:eastAsia="仿宋" w:cs="Times New Roman"/>
          <w:b/>
          <w:sz w:val="32"/>
        </w:rPr>
      </w:pPr>
      <w:bookmarkStart w:id="336" w:name="_Toc7369"/>
      <w:bookmarkStart w:id="337" w:name="_Toc112053985"/>
      <w:r>
        <w:rPr>
          <w:rFonts w:ascii="Times New Roman" w:hAnsi="Times New Roman" w:eastAsia="仿宋" w:cs="Times New Roman"/>
          <w:b/>
          <w:sz w:val="32"/>
        </w:rPr>
        <w:br w:type="page"/>
      </w:r>
    </w:p>
    <w:p w14:paraId="71AE8347">
      <w:pPr>
        <w:spacing w:line="360" w:lineRule="auto"/>
        <w:rPr>
          <w:rFonts w:ascii="Times New Roman" w:hAnsi="Times New Roman" w:eastAsia="仿宋" w:cs="Times New Roman"/>
          <w:b/>
          <w:sz w:val="32"/>
        </w:rPr>
      </w:pPr>
      <w:bookmarkStart w:id="338" w:name="_Toc17055"/>
      <w:r>
        <w:rPr>
          <w:rFonts w:ascii="Times New Roman" w:hAnsi="Times New Roman" w:eastAsia="仿宋" w:cs="Times New Roman"/>
          <w:b/>
          <w:sz w:val="32"/>
        </w:rPr>
        <w:t>附件</w:t>
      </w:r>
      <w:bookmarkEnd w:id="336"/>
      <w:bookmarkEnd w:id="337"/>
      <w:bookmarkEnd w:id="338"/>
    </w:p>
    <w:p w14:paraId="715934D4">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2D907DEA">
      <w:pPr>
        <w:jc w:val="left"/>
        <w:rPr>
          <w:rFonts w:ascii="Times New Roman" w:hAnsi="Times New Roman" w:eastAsia="仿宋" w:cs="Times New Roman"/>
        </w:rPr>
      </w:pPr>
    </w:p>
    <w:p w14:paraId="5144B688">
      <w:pPr>
        <w:jc w:val="left"/>
        <w:rPr>
          <w:rFonts w:ascii="Times New Roman" w:hAnsi="Times New Roman" w:eastAsia="仿宋" w:cs="Times New Roman"/>
        </w:rPr>
      </w:pPr>
    </w:p>
    <w:p w14:paraId="02E2A3F3">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656ECFAC">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6B86DDA0">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0"/>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2A03EE5D">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5CAE14">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B651E8">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31E675">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311CB0">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30130D6C">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00FDFD">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BB6D49">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355272">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AC5185">
            <w:pPr>
              <w:spacing w:line="360" w:lineRule="auto"/>
              <w:jc w:val="center"/>
              <w:rPr>
                <w:rFonts w:ascii="Times New Roman" w:hAnsi="Times New Roman" w:cs="Times New Roman"/>
                <w:sz w:val="22"/>
              </w:rPr>
            </w:pPr>
          </w:p>
        </w:tc>
      </w:tr>
      <w:tr w14:paraId="01DB484B">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41651">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991899">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545EB0">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B8BD8B">
            <w:pPr>
              <w:spacing w:line="360" w:lineRule="auto"/>
              <w:jc w:val="center"/>
              <w:rPr>
                <w:rFonts w:ascii="Times New Roman" w:hAnsi="Times New Roman" w:cs="Times New Roman"/>
                <w:sz w:val="22"/>
              </w:rPr>
            </w:pPr>
          </w:p>
        </w:tc>
      </w:tr>
      <w:tr w14:paraId="7A943E1E">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0414C3">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CBD32F">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80E03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7196B4">
            <w:pPr>
              <w:spacing w:line="360" w:lineRule="auto"/>
              <w:jc w:val="center"/>
              <w:rPr>
                <w:rFonts w:ascii="Times New Roman" w:hAnsi="Times New Roman" w:cs="Times New Roman"/>
                <w:sz w:val="22"/>
              </w:rPr>
            </w:pPr>
          </w:p>
        </w:tc>
      </w:tr>
      <w:tr w14:paraId="21D685DE">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626975">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989A56">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rPr>
              <w:t xml:space="preserve">   </w:t>
            </w:r>
            <w:r>
              <w:rPr>
                <w:rFonts w:ascii="Times New Roman" w:hAnsi="Times New Roman" w:eastAsia="仿宋" w:cs="Times New Roman"/>
                <w:b/>
                <w:sz w:val="24"/>
              </w:rPr>
              <w:t>万元）</w:t>
            </w:r>
          </w:p>
        </w:tc>
      </w:tr>
    </w:tbl>
    <w:p w14:paraId="6492965C">
      <w:pPr>
        <w:ind w:right="1302" w:firstLine="420"/>
        <w:rPr>
          <w:rFonts w:ascii="Times New Roman" w:hAnsi="Times New Roman" w:eastAsia="仿宋" w:cs="Times New Roman"/>
          <w:sz w:val="24"/>
        </w:rPr>
      </w:pPr>
    </w:p>
    <w:p w14:paraId="70A3325C">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42DD1487">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1A8BB1EA">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3B1C3316">
      <w:pPr>
        <w:spacing w:line="360" w:lineRule="auto"/>
        <w:jc w:val="left"/>
        <w:rPr>
          <w:rFonts w:ascii="Times New Roman" w:hAnsi="Times New Roman" w:eastAsia="仿宋" w:cs="Times New Roman"/>
          <w:sz w:val="24"/>
        </w:rPr>
      </w:pPr>
    </w:p>
    <w:p w14:paraId="5DAEFE6C">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A09E731">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3D0FBF63">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3CE4EB0B">
      <w:pPr>
        <w:spacing w:line="360" w:lineRule="auto"/>
        <w:ind w:firstLine="472"/>
        <w:jc w:val="left"/>
        <w:rPr>
          <w:rFonts w:ascii="Times New Roman" w:hAnsi="Times New Roman" w:eastAsia="仿宋" w:cs="Times New Roman"/>
          <w:b/>
          <w:sz w:val="24"/>
        </w:rPr>
      </w:pPr>
    </w:p>
    <w:p w14:paraId="53D1BB4C">
      <w:pPr>
        <w:widowControl/>
        <w:spacing w:line="360" w:lineRule="atLeast"/>
        <w:jc w:val="left"/>
        <w:rPr>
          <w:rFonts w:ascii="Times New Roman" w:hAnsi="Times New Roman" w:eastAsia="仿宋" w:cs="Times New Roman"/>
          <w:b/>
          <w:sz w:val="32"/>
          <w:szCs w:val="32"/>
        </w:rPr>
      </w:pPr>
    </w:p>
    <w:p w14:paraId="311E546D">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410E8A-9CC4-4701-8220-A0774366BC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embedRegular r:id="rId2" w:fontKey="{9E0D7D20-E047-41AC-BCE0-E411FCD5E54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8112F7DF-9B8C-41CA-A03C-35957FC3B7A1}"/>
  </w:font>
  <w:font w:name="微软雅黑">
    <w:panose1 w:val="020B0503020204020204"/>
    <w:charset w:val="86"/>
    <w:family w:val="swiss"/>
    <w:pitch w:val="default"/>
    <w:sig w:usb0="80000287" w:usb1="2ACF3C50" w:usb2="00000016" w:usb3="00000000" w:csb0="0004001F" w:csb1="00000000"/>
    <w:embedRegular r:id="rId4" w:fontKey="{BA78024A-BCE4-426A-BC8A-9D4BF12949AE}"/>
  </w:font>
  <w:font w:name="MS Gothic">
    <w:panose1 w:val="020B0609070205080204"/>
    <w:charset w:val="80"/>
    <w:family w:val="modern"/>
    <w:pitch w:val="default"/>
    <w:sig w:usb0="E00002FF" w:usb1="6AC7FDFB" w:usb2="08000012" w:usb3="00000000" w:csb0="4002009F" w:csb1="DFD70000"/>
    <w:embedRegular r:id="rId5" w:fontKey="{AC6E9357-3C01-4873-9C21-687B0B96C0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321FC">
    <w:pPr>
      <w:pStyle w:val="14"/>
      <w:jc w:val="center"/>
    </w:pPr>
  </w:p>
  <w:p w14:paraId="5CC07B9B">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949DD">
    <w:pPr>
      <w:pStyle w:val="14"/>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47</w:t>
    </w:r>
    <w:r>
      <w:rPr>
        <w:rFonts w:ascii="Times New Roman" w:hAnsi="Times New Roman" w:cs="Times New Roman"/>
        <w:sz w:val="24"/>
        <w:szCs w:val="24"/>
      </w:rPr>
      <w:fldChar w:fldCharType="end"/>
    </w:r>
  </w:p>
  <w:p w14:paraId="25577E84">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086974"/>
    <w:rsid w:val="000D227F"/>
    <w:rsid w:val="000E1CD8"/>
    <w:rsid w:val="0021072E"/>
    <w:rsid w:val="00216630"/>
    <w:rsid w:val="002264C2"/>
    <w:rsid w:val="002603E4"/>
    <w:rsid w:val="0030274C"/>
    <w:rsid w:val="00411761"/>
    <w:rsid w:val="00453D01"/>
    <w:rsid w:val="004812CF"/>
    <w:rsid w:val="004F3BA7"/>
    <w:rsid w:val="00506B6E"/>
    <w:rsid w:val="00546119"/>
    <w:rsid w:val="0058248C"/>
    <w:rsid w:val="00594901"/>
    <w:rsid w:val="005E056C"/>
    <w:rsid w:val="006F5662"/>
    <w:rsid w:val="00731DB5"/>
    <w:rsid w:val="00734CB9"/>
    <w:rsid w:val="007C4992"/>
    <w:rsid w:val="007D24ED"/>
    <w:rsid w:val="00804EDC"/>
    <w:rsid w:val="00826D3D"/>
    <w:rsid w:val="008309FB"/>
    <w:rsid w:val="00861A60"/>
    <w:rsid w:val="00872EEA"/>
    <w:rsid w:val="00881718"/>
    <w:rsid w:val="008D5F45"/>
    <w:rsid w:val="00916A49"/>
    <w:rsid w:val="0098669C"/>
    <w:rsid w:val="00A24171"/>
    <w:rsid w:val="00A33B33"/>
    <w:rsid w:val="00AB305B"/>
    <w:rsid w:val="00B01252"/>
    <w:rsid w:val="00B4073F"/>
    <w:rsid w:val="00BA397E"/>
    <w:rsid w:val="00E01507"/>
    <w:rsid w:val="00E1504D"/>
    <w:rsid w:val="00E454CA"/>
    <w:rsid w:val="00E60C72"/>
    <w:rsid w:val="00E85021"/>
    <w:rsid w:val="00EC612C"/>
    <w:rsid w:val="00ED0B31"/>
    <w:rsid w:val="00ED2C4B"/>
    <w:rsid w:val="00EE55CE"/>
    <w:rsid w:val="00F63E6C"/>
    <w:rsid w:val="00FC396E"/>
    <w:rsid w:val="01AE5B4F"/>
    <w:rsid w:val="070D1A95"/>
    <w:rsid w:val="0C2549FA"/>
    <w:rsid w:val="0CC60D00"/>
    <w:rsid w:val="0F273608"/>
    <w:rsid w:val="12221E7D"/>
    <w:rsid w:val="12D5150C"/>
    <w:rsid w:val="18AD1D7F"/>
    <w:rsid w:val="1A080DB3"/>
    <w:rsid w:val="1B5D36B4"/>
    <w:rsid w:val="1ED50FA6"/>
    <w:rsid w:val="23B36105"/>
    <w:rsid w:val="255470FC"/>
    <w:rsid w:val="25D13E91"/>
    <w:rsid w:val="26B03985"/>
    <w:rsid w:val="26EA672A"/>
    <w:rsid w:val="2CA02EE9"/>
    <w:rsid w:val="2DAA737E"/>
    <w:rsid w:val="2F9724A4"/>
    <w:rsid w:val="30A478D0"/>
    <w:rsid w:val="35696FCA"/>
    <w:rsid w:val="3ADB3E84"/>
    <w:rsid w:val="3B082709"/>
    <w:rsid w:val="3F963E57"/>
    <w:rsid w:val="43D8744D"/>
    <w:rsid w:val="43ED3274"/>
    <w:rsid w:val="465C457C"/>
    <w:rsid w:val="46F637C6"/>
    <w:rsid w:val="47B2761B"/>
    <w:rsid w:val="47F52C87"/>
    <w:rsid w:val="49F32004"/>
    <w:rsid w:val="4E2836F3"/>
    <w:rsid w:val="4E935286"/>
    <w:rsid w:val="4F84058E"/>
    <w:rsid w:val="50095F5C"/>
    <w:rsid w:val="54C45259"/>
    <w:rsid w:val="54CE1EC5"/>
    <w:rsid w:val="570B0009"/>
    <w:rsid w:val="57E9FF7F"/>
    <w:rsid w:val="58DE7204"/>
    <w:rsid w:val="59E9233D"/>
    <w:rsid w:val="5ACC5286"/>
    <w:rsid w:val="65867CF6"/>
    <w:rsid w:val="68557FCC"/>
    <w:rsid w:val="6E367513"/>
    <w:rsid w:val="6EB35439"/>
    <w:rsid w:val="6FFDE94F"/>
    <w:rsid w:val="70D93CC5"/>
    <w:rsid w:val="72A72729"/>
    <w:rsid w:val="730C2677"/>
    <w:rsid w:val="739A37A4"/>
    <w:rsid w:val="75DA5B91"/>
    <w:rsid w:val="75DD5056"/>
    <w:rsid w:val="75FE64E9"/>
    <w:rsid w:val="77D86389"/>
    <w:rsid w:val="785D3204"/>
    <w:rsid w:val="7A0768B8"/>
    <w:rsid w:val="7A8B6CAA"/>
    <w:rsid w:val="7B9314D5"/>
    <w:rsid w:val="7E593B3B"/>
    <w:rsid w:val="7E611F36"/>
    <w:rsid w:val="7FFFC136"/>
    <w:rsid w:val="97F7547C"/>
    <w:rsid w:val="ADA34957"/>
    <w:rsid w:val="B3CD1C13"/>
    <w:rsid w:val="B7FDBE81"/>
    <w:rsid w:val="DD7BCA1B"/>
    <w:rsid w:val="DDBD100A"/>
    <w:rsid w:val="F4FB9458"/>
    <w:rsid w:val="F5656D11"/>
    <w:rsid w:val="F707FA51"/>
    <w:rsid w:val="F7CB238F"/>
    <w:rsid w:val="F9FAFA23"/>
    <w:rsid w:val="F9FEF053"/>
    <w:rsid w:val="FDF390FD"/>
    <w:rsid w:val="FFE28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Body Text First Indent"/>
    <w:basedOn w:val="7"/>
    <w:qFormat/>
    <w:uiPriority w:val="0"/>
    <w:pPr>
      <w:ind w:firstLine="420" w:firstLineChars="100"/>
    </w:pPr>
  </w:style>
  <w:style w:type="paragraph" w:styleId="9">
    <w:name w:val="Body Text Indent"/>
    <w:basedOn w:val="1"/>
    <w:qFormat/>
    <w:uiPriority w:val="0"/>
    <w:pPr>
      <w:ind w:firstLine="630"/>
    </w:pPr>
    <w:rPr>
      <w:sz w:val="32"/>
      <w:szCs w:val="20"/>
    </w:rPr>
  </w:style>
  <w:style w:type="paragraph" w:styleId="10">
    <w:name w:val="index 4"/>
    <w:basedOn w:val="1"/>
    <w:next w:val="1"/>
    <w:qFormat/>
    <w:uiPriority w:val="99"/>
    <w:pPr>
      <w:ind w:left="600" w:leftChars="600"/>
    </w:pPr>
    <w:rPr>
      <w:rFonts w:ascii="Verdana" w:hAnsi="Verdana"/>
      <w:szCs w:val="20"/>
    </w:rPr>
  </w:style>
  <w:style w:type="paragraph" w:styleId="11">
    <w:name w:val="Plain Text"/>
    <w:basedOn w:val="1"/>
    <w:qFormat/>
    <w:uiPriority w:val="0"/>
    <w:pPr>
      <w:autoSpaceDE w:val="0"/>
      <w:autoSpaceDN w:val="0"/>
      <w:adjustRightInd w:val="0"/>
    </w:pPr>
    <w:rPr>
      <w:rFonts w:ascii="宋体"/>
    </w:rPr>
  </w:style>
  <w:style w:type="paragraph" w:styleId="12">
    <w:name w:val="Body Text Indent 2"/>
    <w:basedOn w:val="1"/>
    <w:qFormat/>
    <w:uiPriority w:val="0"/>
    <w:pPr>
      <w:spacing w:after="120" w:line="480" w:lineRule="auto"/>
      <w:ind w:left="200" w:leftChars="200"/>
    </w:pPr>
  </w:style>
  <w:style w:type="paragraph" w:styleId="13">
    <w:name w:val="Balloon Text"/>
    <w:basedOn w:val="1"/>
    <w:link w:val="45"/>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tabs>
        <w:tab w:val="center" w:pos="4153"/>
        <w:tab w:val="right" w:pos="8306"/>
      </w:tabs>
      <w:snapToGrid w:val="0"/>
    </w:pPr>
    <w:rPr>
      <w:sz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sz w:val="18"/>
      <w:szCs w:val="18"/>
    </w:rPr>
  </w:style>
  <w:style w:type="paragraph" w:styleId="19">
    <w:name w:val="Title"/>
    <w:basedOn w:val="1"/>
    <w:next w:val="1"/>
    <w:qFormat/>
    <w:uiPriority w:val="10"/>
    <w:pPr>
      <w:spacing w:before="240" w:after="60"/>
      <w:jc w:val="center"/>
      <w:outlineLvl w:val="0"/>
    </w:pPr>
    <w:rPr>
      <w:rFonts w:ascii="Cambria" w:hAnsi="Cambria" w:cs="Times New Roman"/>
      <w:b/>
      <w:bCs/>
      <w:sz w:val="32"/>
      <w:szCs w:val="32"/>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basedOn w:val="22"/>
    <w:qFormat/>
    <w:uiPriority w:val="0"/>
    <w:rPr>
      <w:color w:val="0000FF"/>
      <w:u w:val="single"/>
    </w:rPr>
  </w:style>
  <w:style w:type="character" w:styleId="26">
    <w:name w:val="annotation reference"/>
    <w:basedOn w:val="22"/>
    <w:qFormat/>
    <w:uiPriority w:val="0"/>
    <w:rPr>
      <w:sz w:val="21"/>
      <w:szCs w:val="21"/>
    </w:rPr>
  </w:style>
  <w:style w:type="paragraph" w:customStyle="1" w:styleId="27">
    <w:name w:val="样式3"/>
    <w:basedOn w:val="28"/>
    <w:qFormat/>
    <w:uiPriority w:val="0"/>
    <w:pPr>
      <w:tabs>
        <w:tab w:val="left" w:pos="6351"/>
      </w:tabs>
    </w:pPr>
    <w:rPr>
      <w:sz w:val="28"/>
      <w:szCs w:val="28"/>
    </w:rPr>
  </w:style>
  <w:style w:type="paragraph" w:customStyle="1" w:styleId="28">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29">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0">
    <w:name w:val="WPSOffice手动目录 1"/>
    <w:qFormat/>
    <w:uiPriority w:val="0"/>
    <w:rPr>
      <w:rFonts w:ascii="Calibri" w:hAnsi="Calibri" w:eastAsia="宋体" w:cs="Arial"/>
      <w:lang w:val="en-US" w:eastAsia="zh-CN" w:bidi="ar-SA"/>
    </w:rPr>
  </w:style>
  <w:style w:type="paragraph" w:customStyle="1" w:styleId="31">
    <w:name w:val="正文首行缩进两字符"/>
    <w:basedOn w:val="1"/>
    <w:qFormat/>
    <w:uiPriority w:val="0"/>
    <w:pPr>
      <w:spacing w:line="360" w:lineRule="auto"/>
      <w:ind w:firstLine="200" w:firstLineChars="200"/>
    </w:pPr>
  </w:style>
  <w:style w:type="paragraph" w:customStyle="1" w:styleId="32">
    <w:name w:val="列出段落1"/>
    <w:basedOn w:val="1"/>
    <w:qFormat/>
    <w:uiPriority w:val="0"/>
    <w:pPr>
      <w:ind w:firstLine="200" w:firstLineChars="200"/>
    </w:pPr>
  </w:style>
  <w:style w:type="paragraph" w:customStyle="1" w:styleId="33">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5">
    <w:name w:val="Default"/>
    <w:next w:val="3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7">
    <w:name w:val="样式 首行缩进:  2 字符"/>
    <w:basedOn w:val="1"/>
    <w:qFormat/>
    <w:uiPriority w:val="0"/>
    <w:pPr>
      <w:spacing w:line="400" w:lineRule="exact"/>
      <w:ind w:firstLine="200" w:firstLineChars="200"/>
    </w:pPr>
    <w:rPr>
      <w:rFonts w:cs="宋体"/>
      <w:sz w:val="24"/>
    </w:rPr>
  </w:style>
  <w:style w:type="paragraph" w:styleId="38">
    <w:name w:val="List Paragraph"/>
    <w:basedOn w:val="1"/>
    <w:qFormat/>
    <w:uiPriority w:val="0"/>
    <w:pPr>
      <w:ind w:firstLine="200" w:firstLineChars="200"/>
    </w:pPr>
  </w:style>
  <w:style w:type="character" w:customStyle="1" w:styleId="39">
    <w:name w:val="font21"/>
    <w:basedOn w:val="22"/>
    <w:qFormat/>
    <w:uiPriority w:val="0"/>
    <w:rPr>
      <w:rFonts w:ascii="方正仿宋_GBK" w:hAnsi="方正仿宋_GBK" w:eastAsia="方正仿宋_GBK" w:cs="方正仿宋_GBK"/>
      <w:color w:val="000000"/>
      <w:sz w:val="22"/>
      <w:szCs w:val="22"/>
      <w:u w:val="none"/>
    </w:rPr>
  </w:style>
  <w:style w:type="character" w:customStyle="1" w:styleId="40">
    <w:name w:val="font11"/>
    <w:basedOn w:val="22"/>
    <w:qFormat/>
    <w:uiPriority w:val="0"/>
    <w:rPr>
      <w:rFonts w:hint="default" w:ascii="Times New Roman" w:hAnsi="Times New Roman" w:cs="Times New Roman"/>
      <w:color w:val="000000"/>
      <w:sz w:val="22"/>
      <w:szCs w:val="22"/>
      <w:u w:val="none"/>
    </w:rPr>
  </w:style>
  <w:style w:type="character" w:customStyle="1" w:styleId="41">
    <w:name w:val="font31"/>
    <w:basedOn w:val="22"/>
    <w:qFormat/>
    <w:uiPriority w:val="0"/>
    <w:rPr>
      <w:rFonts w:hint="eastAsia" w:ascii="方正仿宋_GBK" w:hAnsi="方正仿宋_GBK" w:eastAsia="方正仿宋_GBK" w:cs="方正仿宋_GBK"/>
      <w:color w:val="000000"/>
      <w:sz w:val="28"/>
      <w:szCs w:val="28"/>
      <w:u w:val="none"/>
    </w:rPr>
  </w:style>
  <w:style w:type="paragraph" w:customStyle="1" w:styleId="42">
    <w:name w:val="null3"/>
    <w:qFormat/>
    <w:uiPriority w:val="0"/>
    <w:rPr>
      <w:rFonts w:hint="eastAsia" w:ascii="Calibri" w:hAnsi="Calibri" w:eastAsia="宋体" w:cs="宋体"/>
      <w:lang w:val="en-US" w:eastAsia="zh-CN" w:bidi="ar-SA"/>
    </w:rPr>
  </w:style>
  <w:style w:type="paragraph" w:customStyle="1" w:styleId="43">
    <w:name w:val="正文首行缩进1"/>
    <w:basedOn w:val="7"/>
    <w:qFormat/>
    <w:uiPriority w:val="0"/>
    <w:pPr>
      <w:adjustRightInd w:val="0"/>
      <w:spacing w:line="275" w:lineRule="atLeast"/>
      <w:ind w:firstLine="420"/>
      <w:textAlignment w:val="baseline"/>
    </w:pPr>
    <w:rPr>
      <w:rFonts w:eastAsia="楷体_GB2312"/>
      <w:sz w:val="24"/>
      <w:szCs w:val="20"/>
    </w:rPr>
  </w:style>
  <w:style w:type="paragraph" w:customStyle="1" w:styleId="44">
    <w:name w:val="Revision_e8340260-3136-4a3e-86bc-f7eac25a1306"/>
    <w:qFormat/>
    <w:uiPriority w:val="99"/>
    <w:rPr>
      <w:rFonts w:ascii="Calibri" w:hAnsi="Calibri" w:eastAsia="宋体" w:cs="Arial"/>
      <w:sz w:val="21"/>
      <w:szCs w:val="22"/>
      <w:lang w:val="en-US" w:eastAsia="zh-CN" w:bidi="ar-SA"/>
    </w:rPr>
  </w:style>
  <w:style w:type="character" w:customStyle="1" w:styleId="45">
    <w:name w:val="批注框文本 字符"/>
    <w:basedOn w:val="22"/>
    <w:link w:val="13"/>
    <w:qFormat/>
    <w:uiPriority w:val="0"/>
    <w:rPr>
      <w:rFonts w:ascii="Calibri" w:hAnsi="Calibri" w:cs="Arial"/>
      <w:sz w:val="18"/>
      <w:szCs w:val="18"/>
    </w:rPr>
  </w:style>
  <w:style w:type="paragraph" w:customStyle="1" w:styleId="46">
    <w:name w:val="修订1"/>
    <w:hidden/>
    <w:unhideWhenUsed/>
    <w:qFormat/>
    <w:uiPriority w:val="99"/>
    <w:rPr>
      <w:rFonts w:ascii="Calibri" w:hAnsi="Calibri" w:eastAsia="宋体" w:cs="Arial"/>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actReview xmlns="http://schemas.wps.cn/vas-ai-hub/contract-review">
  <reviewItems>
    <reviewItem>
      <errorID>7f91800f-af25-497e-9f66-64a7b6d849a7</errorID>
      <errorWord>/）</errorWord>
      <group>L1_Punc</group>
      <groupName>标点问题</groupName>
      <ability>L2_Punc_CN</ability>
      <abilityName>标点符号检查</abilityName>
      <candidateList>
        <item>）</item>
      </candidateList>
      <explain/>
      <paraID>4BE3508D</paraID>
      <start>41</start>
      <end>43</end>
      <status>ignored</status>
      <modifiedWord/>
      <trackRevisions>false</trackRevisions>
    </reviewItem>
    <reviewItem>
      <errorID>fbad31d0-553d-416e-b2f6-c39f6236be4b</errorID>
      <errorWord>所必须的</errorWord>
      <group>L1_Word</group>
      <groupName>字词问题</groupName>
      <ability>L2_Typo</ability>
      <abilityName>字词错误</abilityName>
      <candidateList>
        <item>所必需的</item>
      </candidateList>
      <explain/>
      <paraID>2C96A085</paraID>
      <start>8</start>
      <end>12</end>
      <status>ignored</status>
      <modifiedWord/>
      <trackRevisions>false</trackRevisions>
    </reviewItem>
    <reviewItem>
      <errorID>08bbd3e2-3aea-464b-8e47-7302589ea7b7</errorID>
      <errorWord>日至2026年</errorWord>
      <group>L1_Word</group>
      <groupName>字词问题</groupName>
      <ability>L2_Typo</ability>
      <abilityName>字词错误</abilityName>
      <candidateList>
        <item>日起至2026年</item>
      </candidateList>
      <explain/>
      <paraID>18A0A990</paraID>
      <start>14</start>
      <end>21</end>
      <status>ignored</status>
      <modifiedWord/>
      <trackRevisions>false</trackRevisions>
    </reviewItem>
    <reviewItem>
      <errorID>14d31fd1-adc2-4891-8c09-32991dcd9a05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56F6826C</paraID>
      <start>82</start>
      <end>83</end>
      <status>ignored</status>
      <modifiedWord/>
      <trackRevisions>false</trackRevisions>
    </reviewItem>
    <reviewItem>
      <errorID>e2427eac-d302-45df-8cf3-03a525b644ac</errorID>
      <errorWord>其它</errorWord>
      <group>L1_Word</group>
      <groupName>字词问题</groupName>
      <ability>L2_Alias</ability>
      <abilityName>也作/曾用词</abilityName>
      <candidateList>
        <item>其他</item>
      </candidateList>
      <explain>词汇[其它]为不规范表述或旧称，其规范书面表述为[其他]。</explain>
      <paraID>551C140F</paraID>
      <start>54</start>
      <end>56</end>
      <status>ignored</status>
      <modifiedWord/>
      <trackRevisions>false</trackRevisions>
    </reviewItem>
    <reviewItem>
      <errorID>5a66684a-d6a8-4620-97a8-7f2e030077e6</errorID>
      <errorWord>一周年</errorWord>
      <group>L1_Word</group>
      <groupName>字词问题</groupName>
      <ability>L2_Typo</ability>
      <abilityName>字词错误</abilityName>
      <candidateList>
        <item>一周</item>
      </candidateList>
      <explain/>
      <paraID>3EC21260</paraID>
      <start>15</start>
      <end>18</end>
      <status>ignored</status>
      <modifiedWord/>
      <trackRevisions>false</trackRevisions>
    </reviewItem>
    <reviewItem>
      <errorID>3f8ca0cb-3205-4af6-9c21-e5b0cdc81558</errorID>
      <errorWord>所必须的</errorWord>
      <group>L1_Word</group>
      <groupName>字词问题</groupName>
      <ability>L2_Typo</ability>
      <abilityName>字词错误</abilityName>
      <candidateList>
        <item>所必需的</item>
      </candidateList>
      <explain/>
      <paraID>246A1987</paraID>
      <start>8</start>
      <end>12</end>
      <status>ignored</status>
      <modifiedWord/>
      <trackRevisions>false</trackRevisions>
    </reviewItem>
    <reviewItem>
      <errorID>fbf70e62-2e71-4a8f-9a17-f2118494fa92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410FCF5D</paraID>
      <start>0</start>
      <end>2</end>
      <status>ignored</status>
      <modifiedWord/>
      <trackRevisions>false</trackRevisions>
    </reviewItem>
    <reviewItem>
      <errorID>e57faa0c-a81d-444b-b332-f66f9c3b8663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11DF7618</paraID>
      <start>0</start>
      <end>2</end>
      <status>ignored</status>
      <modifiedWord/>
      <trackRevisions>false</trackRevisions>
    </reviewItem>
    <reviewItem>
      <errorID>915e86b2-dfcc-4fc4-a4fc-267495d9758d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591BA0C6</paraID>
      <start>0</start>
      <end>2</end>
      <status>ignored</status>
      <modifiedWord/>
      <trackRevisions>false</trackRevisions>
    </reviewItem>
    <reviewItem>
      <errorID>7e9195ab-fdc1-409f-9f1e-07a7a20a835f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1408593A</paraID>
      <start>0</start>
      <end>2</end>
      <status>ignored</status>
      <modifiedWord/>
      <trackRevisions>false</trackRevisions>
    </reviewItem>
    <reviewItem>
      <errorID>a6ca396b-d600-4405-8336-227aac11c92d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38AC3A4C</paraID>
      <start>0</start>
      <end>2</end>
      <status>ignored</status>
      <modifiedWord/>
      <trackRevisions>false</trackRevisions>
    </reviewItem>
    <reviewItem>
      <errorID>3ba69cf4-82bf-4a60-9a56-a0096618be78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419652AF</paraID>
      <start>0</start>
      <end>2</end>
      <status>ignored</status>
      <modifiedWord/>
      <trackRevisions>false</trackRevisions>
    </reviewItem>
    <reviewItem>
      <errorID>e2b3a4c2-46de-44e9-884e-18ce02734ced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4C4066F</paraID>
      <start>0</start>
      <end>2</end>
      <status>ignored</status>
      <modifiedWord/>
      <trackRevisions>false</trackRevisions>
    </reviewItem>
    <reviewItem>
      <errorID>50898a9f-d04a-43f8-8d9f-ab26b4bf004e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3A84AD63</paraID>
      <start>0</start>
      <end>2</end>
      <status>ignored</status>
      <modifiedWord/>
      <trackRevisions>false</trackRevisions>
    </reviewItem>
    <reviewItem>
      <errorID>0c65d17f-64ea-4e0b-b2e3-5a7247d5a52c</errorID>
      <errorWord>*</errorWord>
      <group>L1_Punc</group>
      <groupName>标点问题</groupName>
      <ability>L2_Punc_CN</ability>
      <abilityName>标点符号检查</abilityName>
      <candidateList/>
      <explain/>
      <paraID>285D3ECD</paraID>
      <start>0</start>
      <end>1</end>
      <status>ignored</status>
      <modifiedWord/>
      <trackRevisions>false</trackRevisions>
    </reviewItem>
    <reviewItem>
      <errorID>fe22de97-a6f1-4bb7-befa-c32d23cfd72c</errorID>
      <errorWord>（</errorWord>
      <group>L1_Punc</group>
      <groupName>标点问题</groupName>
      <ability>L2_Punc_CN</ability>
      <abilityName>标点符号检查</abilityName>
      <candidateList/>
      <explain>同一形式括号套用。</explain>
      <paraID>7221FF1E</paraID>
      <start>242</start>
      <end>243</end>
      <status>ignored</status>
      <modifiedWord/>
      <trackRevisions>false</trackRevisions>
    </reviewItem>
    <reviewItem>
      <errorID>58a903d6-4ca5-4930-bdc4-26fc1ed984bf</errorID>
      <errorWord>）</errorWord>
      <group>L1_Punc</group>
      <groupName>标点问题</groupName>
      <ability>L2_Punc_CN</ability>
      <abilityName>标点符号检查</abilityName>
      <candidateList/>
      <explain>同一形式括号套用。</explain>
      <paraID>7221FF1E</paraID>
      <start>249</start>
      <end>250</end>
      <status>ignored</status>
      <modifiedWord/>
      <trackRevisions>false</trackRevisions>
    </reviewItem>
    <reviewItem>
      <errorID>7a3869b3-5997-480d-809f-05a35faa8c2e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565DD161</paraID>
      <start>37</start>
      <end>38</end>
      <status>ignored</status>
      <modifiedWord/>
      <trackRevisions>false</trackRevisions>
    </reviewItem>
    <reviewItem>
      <errorID>bcca1474-aaeb-43bf-b110-6b2e8af40048</errorID>
      <errorWord>如果如</errorWord>
      <group>L1_Word</group>
      <groupName>字词问题</groupName>
      <ability>L2_Typo</ability>
      <abilityName>字词错误</abilityName>
      <candidateList>
        <item>如果</item>
      </candidateList>
      <explain/>
      <paraID>331060DE</paraID>
      <start>55</start>
      <end>57</end>
      <status>modified</status>
      <modifiedWord>如果</modifiedWord>
      <trackRevisions>false</trackRevisions>
    </reviewItem>
    <reviewItem>
      <errorID>5049b003-8864-47df-8f0f-562c96c43fee</errorID>
      <errorWord>*</errorWord>
      <group>L1_Punc</group>
      <groupName>标点问题</groupName>
      <ability>L2_Punc_CN</ability>
      <abilityName>标点符号检查</abilityName>
      <candidateList/>
      <explain/>
      <paraID>5DFD51F4</paraID>
      <start>0</start>
      <end>1</end>
      <status>ignored</status>
      <modifiedWord/>
      <trackRevisions>false</trackRevisions>
    </reviewItem>
    <reviewItem>
      <errorID>0bc0c990-4517-481b-a157-12a032e8bcc4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797A032D</paraID>
      <start>0</start>
      <end>2</end>
      <status>ignored</status>
      <modifiedWord/>
      <trackRevisions>false</trackRevisions>
    </reviewItem>
    <reviewItem>
      <errorID>40def922-2e8c-4d4c-828e-2551b8f5ae72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5BA5541</paraID>
      <start>0</start>
      <end>2</end>
      <status>ignored</status>
      <modifiedWord/>
      <trackRevisions>false</trackRevisions>
    </reviewItem>
    <reviewItem>
      <errorID>5abe02fe-7774-49bb-857f-f7f7e6814688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54BF0762</paraID>
      <start>0</start>
      <end>2</end>
      <status>ignored</status>
      <modifiedWord/>
      <trackRevisions>false</trackRevisions>
    </reviewItem>
    <reviewItem>
      <errorID>a4fb7d7b-8daf-4972-8f8d-7bc1ec36f4f4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5ACC570D</paraID>
      <start>0</start>
      <end>2</end>
      <status>ignored</status>
      <modifiedWord/>
      <trackRevisions>false</trackRevisions>
    </reviewItem>
    <reviewItem>
      <errorID>eb006a89-09a2-44a3-ac4d-cfc423107a7c</errorID>
      <errorWord>一周年</errorWord>
      <group>L1_Word</group>
      <groupName>字词问题</groupName>
      <ability>L2_Typo</ability>
      <abilityName>字词错误</abilityName>
      <candidateList>
        <item>一周</item>
      </candidateList>
      <explain/>
      <paraID>2EB8D873</paraID>
      <start>14</start>
      <end>17</end>
      <status>ignored</status>
      <modifiedWord/>
      <trackRevisions>false</trackRevisions>
    </reviewItem>
    <reviewItem>
      <errorID>72880512-9fc8-4654-9de5-4bf3ffffddf4</errorID>
      <errorWord>其它</errorWord>
      <group>L1_Word</group>
      <groupName>字词问题</groupName>
      <ability>L2_Alias</ability>
      <abilityName>也作/曾用词</abilityName>
      <candidateList>
        <item>其他</item>
      </candidateList>
      <explain>词汇[其它]为不规范表述或旧称，其规范书面表述为[其他]。</explain>
      <paraID>2318A3F1</paraID>
      <start>52</start>
      <end>54</end>
      <status>ignored</status>
      <modifiedWord/>
      <trackRevisions>false</trackRevisions>
    </reviewItem>
    <reviewItem>
      <errorID>8665ea2c-4c74-40f9-8fa1-daa32e5629fd</errorID>
      <errorWord>其它</errorWord>
      <group>L1_Word</group>
      <groupName>字词问题</groupName>
      <ability>L2_Alias</ability>
      <abilityName>也作/曾用词</abilityName>
      <candidateList>
        <item>其他</item>
      </candidateList>
      <explain>词汇[其它]为不规范表述或旧称，其规范书面表述为[其他]。</explain>
      <paraID>2318A3F1</paraID>
      <start>80</start>
      <end>82</end>
      <status>ignored</status>
      <modifiedWord/>
      <trackRevisions>false</trackRevisions>
    </reviewItem>
    <reviewItem>
      <errorID>c44cc014-358e-4d5f-9b0a-76f7c3bc9738</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2318A3F1</paraID>
      <start>268</start>
      <end>275</end>
      <status>ignored</status>
      <modifiedWord/>
      <trackRevisions>false</trackRevisions>
    </reviewItem>
    <reviewItem>
      <errorID>df724d55-b1d0-4cad-9570-0800ba69b18e</errorID>
      <errorWord>法律、法规</errorWord>
      <group>L1_Word</group>
      <groupName>字词问题</groupName>
      <ability>L2_Typo</ability>
      <abilityName>字词错误</abilityName>
      <candidateList>
        <item>法律法规</item>
      </candidateList>
      <explain/>
      <paraID>768ACB36</paraID>
      <start>3</start>
      <end>8</end>
      <status>ignored</status>
      <modifiedWord/>
      <trackRevisions>false</trackRevisions>
    </reviewItem>
    <reviewItem>
      <errorID>9a919e49-f8fc-4056-a089-c94ae999b27b</errorID>
      <errorWord>函询</errorWord>
      <group>L1_Word</group>
      <groupName>字词问题</groupName>
      <ability>L2_Typo</ability>
      <abilityName>字词错误</abilityName>
      <candidateList>
        <item>函</item>
      </candidateList>
      <explain/>
      <paraID>3E949D77</paraID>
      <start>202</start>
      <end>204</end>
      <status>ignored</status>
      <modifiedWord/>
      <trackRevisions>false</trackRevisions>
    </reviewItem>
    <reviewItem>
      <errorID>c0b2006b-2111-4d30-b1df-b69025587c6a</errorID>
      <errorWord>少数民族地区</errorWord>
      <group>L1_Word</group>
      <groupName>字词问题</groupName>
      <ability>L2_Typo</ability>
      <abilityName>字词错误</abilityName>
      <candidateList>
        <item>民族地区</item>
      </candidateList>
      <explain/>
      <paraID>2881425A</paraID>
      <start>155</start>
      <end>161</end>
      <status>ignored</status>
      <modifiedWord/>
      <trackRevisions>false</trackRevisions>
    </reviewItem>
    <reviewItem>
      <errorID>aaf8feb7-a72a-4230-b060-ab679bb3b345</errorID>
      <errorWord>少数民族地区</errorWord>
      <group>L1_Word</group>
      <groupName>字词问题</groupName>
      <ability>L2_Typo</ability>
      <abilityName>字词错误</abilityName>
      <candidateList>
        <item>民族地区</item>
      </candidateList>
      <explain/>
      <paraID>2881425A</paraID>
      <start>177</start>
      <end>183</end>
      <status>ignored</status>
      <modifiedWord/>
      <trackRevisions>false</trackRevisions>
    </reviewItem>
    <reviewItem>
      <errorID>1cc4af1e-0e0a-45c0-8a98-faad80def91e</errorID>
      <errorWord>少数民族地区</errorWord>
      <group>L1_Word</group>
      <groupName>字词问题</groupName>
      <ability>L2_Typo</ability>
      <abilityName>字词错误</abilityName>
      <candidateList>
        <item>民族地区</item>
      </candidateList>
      <explain/>
      <paraID>2881425A</paraID>
      <start>222</start>
      <end>228</end>
      <status>ignored</status>
      <modifiedWord/>
      <trackRevisions>false</trackRevisions>
    </reviewItem>
    <reviewItem>
      <errorID>b8b7a9d6-9f25-4df9-a8f4-5cb54de4860d</errorID>
      <errorWord>少数民族地区</errorWord>
      <group>L1_Word</group>
      <groupName>字词问题</groupName>
      <ability>L2_Typo</ability>
      <abilityName>字词错误</abilityName>
      <candidateList>
        <item>民族地区</item>
      </candidateList>
      <explain/>
      <paraID>2881425A</paraID>
      <start>270</start>
      <end>276</end>
      <status>ignored</status>
      <modifiedWord/>
      <trackRevisions>false</trackRevisions>
    </reviewItem>
    <reviewItem>
      <errorID>2bc0e86b-da90-4f57-bdfa-be5cf5746654</errorID>
      <errorWord>少数民族地区</errorWord>
      <group>L1_Word</group>
      <groupName>字词问题</groupName>
      <ability>L2_Typo</ability>
      <abilityName>字词错误</abilityName>
      <candidateList>
        <item>民族地区</item>
      </candidateList>
      <explain/>
      <paraID>2881425A</paraID>
      <start>290</start>
      <end>296</end>
      <status>ignored</status>
      <modifiedWord/>
      <trackRevisions>false</trackRevisions>
    </reviewItem>
    <reviewItem>
      <errorID>dfc0efda-fcfb-4e0a-a38a-47cd5e903ebd</errorID>
      <errorWord>少数民族地区</errorWord>
      <group>L1_Word</group>
      <groupName>字词问题</groupName>
      <ability>L2_Typo</ability>
      <abilityName>字词错误</abilityName>
      <candidateList>
        <item>民族地区</item>
      </candidateList>
      <explain/>
      <paraID>2881425A</paraID>
      <start>335</start>
      <end>341</end>
      <status>ignored</status>
      <modifiedWord/>
      <trackRevisions>false</trackRevisions>
    </reviewItem>
    <reviewItem>
      <errorID>d55b427b-f447-40ba-8571-3a207c75e89b</errorID>
      <errorWord>不得擅自中止采购活动</errorWord>
      <group>L1_Word</group>
      <groupName>字词问题</groupName>
      <ability>L2_Typo</ability>
      <abilityName>字词错误</abilityName>
      <candidateList>
        <item>不得擅自终止采购活动</item>
      </candidateList>
      <explain/>
      <paraID>46F58478</paraID>
      <start>165</start>
      <end>175</end>
      <status>ignored</status>
      <modifiedWord/>
      <trackRevisions>false</trackRevisions>
    </reviewItem>
    <reviewItem>
      <errorID>ccacd50a-9a59-424d-85a6-3d3a2872215e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47A3F140</paraID>
      <start>19</start>
      <end>20</end>
      <status>ignored</status>
      <modifiedWord/>
      <trackRevisions>false</trackRevisions>
    </reviewItem>
    <reviewItem>
      <errorID>9c5fb1b5-2abf-4ce0-8d0e-89cd10958cb6</errorID>
      <errorWord>法律、法规</errorWord>
      <group>L1_Word</group>
      <groupName>字词问题</groupName>
      <ability>L2_Typo</ability>
      <abilityName>字词错误</abilityName>
      <candidateList>
        <item>法律法规</item>
      </candidateList>
      <explain/>
      <paraID>44124C99</paraID>
      <start>3</start>
      <end>8</end>
      <status>ignored</status>
      <modifiedWord/>
      <trackRevisions>false</trackRevisions>
    </reviewItem>
    <reviewItem>
      <errorID>5a2f6489-57ed-4a1d-a10a-f0d82af3ddc3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6ADC6CD9</paraID>
      <start>0</start>
      <end>2</end>
      <status>ignored</status>
      <modifiedWord/>
      <trackRevisions>false</trackRevisions>
    </reviewItem>
    <reviewItem>
      <errorID>6c273e00-b99f-4364-b57d-c5b9c9624568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21871DA6</paraID>
      <start>0</start>
      <end>2</end>
      <status>ignored</status>
      <modifiedWord/>
      <trackRevisions>false</trackRevisions>
    </reviewItem>
    <reviewItem>
      <errorID>b8950018-19cb-4197-8ea1-f0b215ef0daa</errorID>
      <errorWord>法律、法规</errorWord>
      <group>L1_Word</group>
      <groupName>字词问题</groupName>
      <ability>L2_Typo</ability>
      <abilityName>字词错误</abilityName>
      <candidateList>
        <item>法律法规</item>
      </candidateList>
      <explain/>
      <paraID>544599FB</paraID>
      <start>6</start>
      <end>11</end>
      <status>ignored</status>
      <modifiedWord/>
      <trackRevisions>false</trackRevisions>
    </reviewItem>
    <reviewItem>
      <errorID>8f8ad24d-7922-4a4b-aa86-c7ce54e9c58b</errorID>
      <errorWord>其它</errorWord>
      <group>L1_Word</group>
      <groupName>字词问题</groupName>
      <ability>L2_Alias</ability>
      <abilityName>也作/曾用词</abilityName>
      <candidateList>
        <item>其他</item>
      </candidateList>
      <explain>词汇[其它]为不规范表述或旧称，其规范书面表述为[其他]。</explain>
      <paraID>544599FB</paraID>
      <start>20</start>
      <end>22</end>
      <status>ignored</status>
      <modifiedWord/>
      <trackRevisions>false</trackRevisions>
    </reviewItem>
    <reviewItem>
      <errorID>a91200f8-efe9-42b4-8e65-85443e112a83</errorID>
      <errorWord>法律、法规</errorWord>
      <group>L1_Word</group>
      <groupName>字词问题</groupName>
      <ability>L2_Typo</ability>
      <abilityName>字词错误</abilityName>
      <candidateList>
        <item>法律法规</item>
      </candidateList>
      <explain/>
      <paraID>54C23E09</paraID>
      <start>7</start>
      <end>12</end>
      <status>ignored</status>
      <modifiedWord/>
      <trackRevisions>false</trackRevisions>
    </reviewItem>
    <reviewItem>
      <errorID>2c6c7346-d298-4b27-869d-8aca7e231d06</errorID>
      <errorWord>其它</errorWord>
      <group>L1_Word</group>
      <groupName>字词问题</groupName>
      <ability>L2_Alias</ability>
      <abilityName>也作/曾用词</abilityName>
      <candidateList>
        <item>其他</item>
      </candidateList>
      <explain>词汇[其它]为不规范表述或旧称，其规范书面表述为[其他]。</explain>
      <paraID>54C23E09</paraID>
      <start>21</start>
      <end>23</end>
      <status>ignored</status>
      <modifiedWord/>
      <trackRevisions>false</trackRevisions>
    </reviewItem>
  </reviewItems>
  <config/>
</contractReview>
</file>

<file path=customXml/item2.xml><?xml version="1.0" encoding="utf-8"?>
<b:Sources xmlns:b="http://schemas.openxmlformats.org/officeDocument/2006/bibliography" StyleName="APA" Version="6" SelectedStyle="\APASixthEditionOfficeOnline.xsl"/>
</file>

<file path=customXml/item3.xml><?xml version="1.0" encoding="utf-8"?>
<mcd:customData xmlns:mcd="http://www.wps.cn/android/officeDocument/2013/mofficeCustomData" version="2">
  <mcd:comments xmlns:mcd="http://www.wps.cn/android/officeDocument/2013/mofficeCustomData"/>
</mcd:customData>
</file>

<file path=customXml/item4.xml><?xml version="1.0" encoding="utf-8"?>
<mcd:customData xmlns:mcd="http://www.wps.cn/android/officeDocument/2013/mofficeCustomData" version="2">
  <mcd:comments xmlns:mcd="http://www.wps.cn/android/officeDocument/2013/mofficeCustomData"/>
</mcd:customData>
</file>

<file path=customXml/itemProps1.xml><?xml version="1.0" encoding="utf-8"?>
<ds:datastoreItem xmlns:ds="http://schemas.openxmlformats.org/officeDocument/2006/customXml" ds:itemID="{c382e42b-3825-456e-b554-71b14f3492a7}">
  <ds:schemaRefs/>
</ds:datastoreItem>
</file>

<file path=customXml/itemProps2.xml><?xml version="1.0" encoding="utf-8"?>
<ds:datastoreItem xmlns:ds="http://schemas.openxmlformats.org/officeDocument/2006/customXml" ds:itemID="{15B9EEB5-308C-4C17-B35B-D4DAD2014256}">
  <ds:schemaRefs/>
</ds:datastoreItem>
</file>

<file path=customXml/itemProps3.xml><?xml version="1.0" encoding="utf-8"?>
<ds:datastoreItem xmlns:ds="http://schemas.openxmlformats.org/officeDocument/2006/customXml" ds:itemID="{853C8A95-76FB-4ED0-8B0A-A9E037D7A3F9}">
  <ds:schemaRefs/>
</ds:datastoreItem>
</file>

<file path=customXml/itemProps4.xml><?xml version="1.0" encoding="utf-8"?>
<ds:datastoreItem xmlns:ds="http://schemas.openxmlformats.org/officeDocument/2006/customXml" ds:itemID="{64329229-C813-4AC7-BD0A-A4826A1AC052}">
  <ds:schemaRefs/>
</ds:datastoreItem>
</file>

<file path=docProps/app.xml><?xml version="1.0" encoding="utf-8"?>
<Properties xmlns="http://schemas.openxmlformats.org/officeDocument/2006/extended-properties" xmlns:vt="http://schemas.openxmlformats.org/officeDocument/2006/docPropsVTypes">
  <Template>Normal</Template>
  <Pages>56</Pages>
  <Words>24318</Words>
  <Characters>25402</Characters>
  <Lines>220</Lines>
  <Paragraphs>62</Paragraphs>
  <TotalTime>8</TotalTime>
  <ScaleCrop>false</ScaleCrop>
  <LinksUpToDate>false</LinksUpToDate>
  <CharactersWithSpaces>25632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2024-04-20T08:57:00Z</dcterms:created>
  <dc:creator>Administrator</dc:creator>
  <cp:lastModifiedBy>初雨凉笙叹</cp:lastModifiedBy>
  <cp:lastPrinted>2024-05-22T02:46:00Z</cp:lastPrinted>
  <dcterms:modified xsi:type="dcterms:W3CDTF">2026-08-24T09:02:05Z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623D1C8F922E4C90B7E25BD924AEF2E6_13</vt:lpwstr>
  </property>
  <property fmtid="{D5CDD505-2E9C-101B-9397-08002B2CF9AE}" pid="4" name="KSOTemplateDocerSaveRecord">
    <vt:lpwstr>eyJoZGlkIjoiOWFhNmQ2ODQyODk2YWZiYTIwYzc4Y2Y4ZmYwNDc3NmMiLCJ1c2VySWQiOiI0MjMyOTQxMzQifQ==</vt:lpwstr>
  </property>
</Properties>
</file>